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4129F" w14:textId="12F29AE2" w:rsidR="00EC6373" w:rsidRPr="0030084A" w:rsidRDefault="3FCB0183" w:rsidP="131CF214">
      <w:pPr>
        <w:widowControl w:val="0"/>
        <w:autoSpaceDE w:val="0"/>
        <w:autoSpaceDN w:val="0"/>
        <w:adjustRightInd w:val="0"/>
        <w:rPr>
          <w:rFonts w:cs="Calibri"/>
          <w:sz w:val="24"/>
        </w:rPr>
      </w:pPr>
      <w:r w:rsidRPr="131CF214">
        <w:rPr>
          <w:rFonts w:cs="Calibri"/>
          <w:b/>
          <w:bCs/>
          <w:sz w:val="24"/>
        </w:rPr>
        <w:t>Anti-Money Laundering / Anti-Terrorist Financing Onboarding Questionnaire</w:t>
      </w:r>
    </w:p>
    <w:p w14:paraId="24CB2BEA" w14:textId="77777777" w:rsidR="00EC6373" w:rsidRPr="0030084A" w:rsidRDefault="00EC6373" w:rsidP="00EC6373">
      <w:pPr>
        <w:widowControl w:val="0"/>
        <w:autoSpaceDE w:val="0"/>
        <w:autoSpaceDN w:val="0"/>
        <w:adjustRightInd w:val="0"/>
        <w:jc w:val="both"/>
        <w:rPr>
          <w:rFonts w:cs="Calibri"/>
        </w:rPr>
      </w:pPr>
    </w:p>
    <w:p w14:paraId="216074CB" w14:textId="77777777" w:rsidR="00EC6373" w:rsidRPr="0030084A" w:rsidRDefault="00EC6373" w:rsidP="00EC6373">
      <w:pPr>
        <w:widowControl w:val="0"/>
        <w:autoSpaceDE w:val="0"/>
        <w:autoSpaceDN w:val="0"/>
        <w:adjustRightInd w:val="0"/>
        <w:ind w:left="2880" w:firstLine="720"/>
        <w:jc w:val="both"/>
        <w:rPr>
          <w:rFonts w:cs="Calibri"/>
        </w:rPr>
      </w:pPr>
      <w:r w:rsidRPr="0030084A">
        <w:rPr>
          <w:rFonts w:cs="Calibri"/>
          <w:b/>
          <w:bCs/>
          <w:color w:val="FF0000"/>
        </w:rPr>
        <w:t>Strictly Client Confidential</w:t>
      </w:r>
    </w:p>
    <w:p w14:paraId="0C6D5FD9" w14:textId="77777777" w:rsidR="00EC6373" w:rsidRPr="0030084A" w:rsidRDefault="00EC6373" w:rsidP="00EC6373">
      <w:pPr>
        <w:widowControl w:val="0"/>
        <w:autoSpaceDE w:val="0"/>
        <w:autoSpaceDN w:val="0"/>
        <w:adjustRightInd w:val="0"/>
        <w:ind w:left="2160" w:firstLine="720"/>
        <w:jc w:val="both"/>
        <w:rPr>
          <w:rFonts w:cs="Calibri"/>
        </w:rPr>
      </w:pPr>
    </w:p>
    <w:p w14:paraId="5B02C1FA" w14:textId="782CDE51" w:rsidR="00EC6373" w:rsidRDefault="00EC6373" w:rsidP="00EC6373">
      <w:pPr>
        <w:widowControl w:val="0"/>
        <w:autoSpaceDE w:val="0"/>
        <w:autoSpaceDN w:val="0"/>
        <w:adjustRightInd w:val="0"/>
        <w:jc w:val="both"/>
        <w:rPr>
          <w:rFonts w:cs="Calibri"/>
        </w:rPr>
      </w:pPr>
      <w:r w:rsidRPr="0030084A">
        <w:rPr>
          <w:rFonts w:cs="Calibri"/>
        </w:rPr>
        <w:t xml:space="preserve">This document requires completion by clients of </w:t>
      </w:r>
      <w:bookmarkStart w:id="0" w:name="_Hlk13805908"/>
      <w:r w:rsidRPr="0030084A">
        <w:rPr>
          <w:rFonts w:cs="Calibri"/>
        </w:rPr>
        <w:t xml:space="preserve">Safeguard </w:t>
      </w:r>
      <w:bookmarkEnd w:id="0"/>
      <w:r w:rsidRPr="0030084A">
        <w:rPr>
          <w:rFonts w:cs="Calibri"/>
        </w:rPr>
        <w:t xml:space="preserve">World International (Safeguard Global) as part of Safeguard Global’s Know Your Client (KYC) activities. Under EU and UK regulations, Safeguard Global </w:t>
      </w:r>
      <w:r w:rsidR="0026393C">
        <w:rPr>
          <w:rFonts w:cs="Calibri"/>
        </w:rPr>
        <w:t>is</w:t>
      </w:r>
      <w:r w:rsidRPr="0030084A">
        <w:rPr>
          <w:rFonts w:cs="Calibri"/>
        </w:rPr>
        <w:t xml:space="preserve"> required to undertake checks to determine the level of risk of doing business with the Client and understand the structure of its client’s businesses, including the UBO (Ultimate Beneficial Owner(s)) of clients of Safeguard Global. Please complete this document accurately and use the checklist at the bottom before returning the document to Safeguard Global (original signed copy required). Please refer to guidance notes supplied with this document for more information. This information will be kept confidential and secure by Safeguard Global and will not be shared with anyone outside Safeguard Global.</w:t>
      </w:r>
    </w:p>
    <w:p w14:paraId="13D86BDD" w14:textId="77777777" w:rsidR="00EC6373" w:rsidRDefault="00EC6373" w:rsidP="00EC6373">
      <w:pPr>
        <w:widowControl w:val="0"/>
        <w:autoSpaceDE w:val="0"/>
        <w:autoSpaceDN w:val="0"/>
        <w:adjustRightInd w:val="0"/>
        <w:jc w:val="both"/>
        <w:rPr>
          <w:rFonts w:cs="Calibri"/>
        </w:rPr>
      </w:pPr>
    </w:p>
    <w:tbl>
      <w:tblPr>
        <w:tblStyle w:val="TableGrid"/>
        <w:tblW w:w="9351" w:type="dxa"/>
        <w:tblLook w:val="04A0" w:firstRow="1" w:lastRow="0" w:firstColumn="1" w:lastColumn="0" w:noHBand="0" w:noVBand="1"/>
      </w:tblPr>
      <w:tblGrid>
        <w:gridCol w:w="549"/>
        <w:gridCol w:w="6685"/>
        <w:gridCol w:w="2117"/>
      </w:tblGrid>
      <w:tr w:rsidR="00EC6373" w14:paraId="7B357E30" w14:textId="77777777" w:rsidTr="1755B10C">
        <w:tc>
          <w:tcPr>
            <w:tcW w:w="9351" w:type="dxa"/>
            <w:gridSpan w:val="3"/>
          </w:tcPr>
          <w:p w14:paraId="70AEC12B" w14:textId="19CD35F5" w:rsidR="00EC6373" w:rsidRPr="0030084A" w:rsidRDefault="72E7D423" w:rsidP="6618F2B5">
            <w:pPr>
              <w:widowControl w:val="0"/>
              <w:autoSpaceDE w:val="0"/>
              <w:autoSpaceDN w:val="0"/>
              <w:adjustRightInd w:val="0"/>
              <w:jc w:val="center"/>
              <w:rPr>
                <w:rFonts w:cs="Calibri"/>
                <w:b/>
                <w:bCs/>
              </w:rPr>
            </w:pPr>
            <w:r w:rsidRPr="6618F2B5">
              <w:rPr>
                <w:rFonts w:cs="Calibri"/>
                <w:b/>
                <w:bCs/>
              </w:rPr>
              <w:t>Basic Company Information</w:t>
            </w:r>
            <w:r w:rsidR="35AB91DE" w:rsidRPr="6618F2B5">
              <w:rPr>
                <w:rFonts w:cs="Calibri"/>
                <w:b/>
                <w:bCs/>
              </w:rPr>
              <w:t xml:space="preserve"> </w:t>
            </w:r>
          </w:p>
        </w:tc>
      </w:tr>
      <w:tr w:rsidR="00EC6373" w14:paraId="017CC424" w14:textId="77777777" w:rsidTr="1755B10C">
        <w:tc>
          <w:tcPr>
            <w:tcW w:w="549" w:type="dxa"/>
          </w:tcPr>
          <w:p w14:paraId="4E36E31C" w14:textId="77777777" w:rsidR="00EC6373" w:rsidRDefault="72E7D423" w:rsidP="6618F2B5">
            <w:pPr>
              <w:widowControl w:val="0"/>
              <w:autoSpaceDE w:val="0"/>
              <w:autoSpaceDN w:val="0"/>
              <w:adjustRightInd w:val="0"/>
              <w:jc w:val="both"/>
              <w:rPr>
                <w:rFonts w:cs="Calibri"/>
              </w:rPr>
            </w:pPr>
            <w:r w:rsidRPr="6618F2B5">
              <w:rPr>
                <w:rFonts w:cs="Calibri"/>
              </w:rPr>
              <w:t>1</w:t>
            </w:r>
          </w:p>
        </w:tc>
        <w:tc>
          <w:tcPr>
            <w:tcW w:w="6685" w:type="dxa"/>
          </w:tcPr>
          <w:p w14:paraId="2AB383C3" w14:textId="77777777" w:rsidR="00EC6373" w:rsidRPr="006F68DC" w:rsidRDefault="72E7D423" w:rsidP="6618F2B5">
            <w:pPr>
              <w:widowControl w:val="0"/>
              <w:autoSpaceDE w:val="0"/>
              <w:autoSpaceDN w:val="0"/>
              <w:adjustRightInd w:val="0"/>
              <w:jc w:val="both"/>
              <w:rPr>
                <w:rFonts w:cs="Calibri"/>
              </w:rPr>
            </w:pPr>
            <w:r w:rsidRPr="6618F2B5">
              <w:rPr>
                <w:rFonts w:cs="Calibri"/>
              </w:rPr>
              <w:t xml:space="preserve">Legal Name of the Company for which services are due to be provided: </w:t>
            </w:r>
          </w:p>
        </w:tc>
        <w:tc>
          <w:tcPr>
            <w:tcW w:w="2117" w:type="dxa"/>
          </w:tcPr>
          <w:p w14:paraId="43D29A78" w14:textId="77777777" w:rsidR="00EC6373" w:rsidRDefault="00EC6373" w:rsidP="6618F2B5">
            <w:pPr>
              <w:widowControl w:val="0"/>
              <w:autoSpaceDE w:val="0"/>
              <w:autoSpaceDN w:val="0"/>
              <w:adjustRightInd w:val="0"/>
              <w:jc w:val="both"/>
              <w:rPr>
                <w:rFonts w:cs="Calibri"/>
              </w:rPr>
            </w:pPr>
          </w:p>
        </w:tc>
      </w:tr>
      <w:tr w:rsidR="00EC6373" w14:paraId="76E5013B" w14:textId="77777777" w:rsidTr="1755B10C">
        <w:tc>
          <w:tcPr>
            <w:tcW w:w="549" w:type="dxa"/>
          </w:tcPr>
          <w:p w14:paraId="2A7D44B0" w14:textId="77777777" w:rsidR="00EC6373" w:rsidRDefault="72E7D423" w:rsidP="6618F2B5">
            <w:pPr>
              <w:widowControl w:val="0"/>
              <w:autoSpaceDE w:val="0"/>
              <w:autoSpaceDN w:val="0"/>
              <w:adjustRightInd w:val="0"/>
              <w:jc w:val="both"/>
              <w:rPr>
                <w:rFonts w:cs="Calibri"/>
              </w:rPr>
            </w:pPr>
            <w:r w:rsidRPr="6618F2B5">
              <w:rPr>
                <w:rFonts w:cs="Calibri"/>
              </w:rPr>
              <w:t>2</w:t>
            </w:r>
          </w:p>
        </w:tc>
        <w:tc>
          <w:tcPr>
            <w:tcW w:w="6685" w:type="dxa"/>
          </w:tcPr>
          <w:p w14:paraId="22C0E2D7" w14:textId="1029F056" w:rsidR="00EC6373" w:rsidRPr="006F68DC" w:rsidRDefault="72E7D423" w:rsidP="6618F2B5">
            <w:pPr>
              <w:widowControl w:val="0"/>
              <w:autoSpaceDE w:val="0"/>
              <w:autoSpaceDN w:val="0"/>
              <w:adjustRightInd w:val="0"/>
              <w:jc w:val="both"/>
              <w:rPr>
                <w:rFonts w:cs="Calibri"/>
              </w:rPr>
            </w:pPr>
            <w:r w:rsidRPr="1755B10C">
              <w:rPr>
                <w:rFonts w:cs="Calibri"/>
              </w:rPr>
              <w:t xml:space="preserve">Type of Entity: (e.g. LLP/ LLC/ </w:t>
            </w:r>
            <w:r w:rsidR="2657D2BC" w:rsidRPr="1755B10C">
              <w:rPr>
                <w:rFonts w:cs="Calibri"/>
              </w:rPr>
              <w:t>PLC</w:t>
            </w:r>
            <w:r w:rsidRPr="1755B10C">
              <w:rPr>
                <w:rFonts w:cs="Calibri"/>
              </w:rPr>
              <w:t>)</w:t>
            </w:r>
          </w:p>
        </w:tc>
        <w:tc>
          <w:tcPr>
            <w:tcW w:w="2117" w:type="dxa"/>
          </w:tcPr>
          <w:p w14:paraId="5CCB1B59" w14:textId="77777777" w:rsidR="00EC6373" w:rsidRDefault="00EC6373" w:rsidP="6618F2B5">
            <w:pPr>
              <w:widowControl w:val="0"/>
              <w:autoSpaceDE w:val="0"/>
              <w:autoSpaceDN w:val="0"/>
              <w:adjustRightInd w:val="0"/>
              <w:jc w:val="both"/>
              <w:rPr>
                <w:rFonts w:cs="Calibri"/>
              </w:rPr>
            </w:pPr>
          </w:p>
        </w:tc>
      </w:tr>
      <w:tr w:rsidR="00EC6373" w14:paraId="6760A05E" w14:textId="77777777" w:rsidTr="1755B10C">
        <w:tc>
          <w:tcPr>
            <w:tcW w:w="549" w:type="dxa"/>
          </w:tcPr>
          <w:p w14:paraId="4A6D1923" w14:textId="77777777" w:rsidR="00EC6373" w:rsidRDefault="72E7D423" w:rsidP="6618F2B5">
            <w:pPr>
              <w:widowControl w:val="0"/>
              <w:autoSpaceDE w:val="0"/>
              <w:autoSpaceDN w:val="0"/>
              <w:adjustRightInd w:val="0"/>
              <w:jc w:val="both"/>
              <w:rPr>
                <w:rFonts w:cs="Calibri"/>
              </w:rPr>
            </w:pPr>
            <w:r w:rsidRPr="6618F2B5">
              <w:rPr>
                <w:rFonts w:cs="Calibri"/>
              </w:rPr>
              <w:t>3</w:t>
            </w:r>
          </w:p>
        </w:tc>
        <w:tc>
          <w:tcPr>
            <w:tcW w:w="6685" w:type="dxa"/>
          </w:tcPr>
          <w:p w14:paraId="566A3259" w14:textId="77777777" w:rsidR="00EC6373" w:rsidRPr="006F68DC" w:rsidRDefault="72E7D423" w:rsidP="6618F2B5">
            <w:pPr>
              <w:widowControl w:val="0"/>
              <w:autoSpaceDE w:val="0"/>
              <w:autoSpaceDN w:val="0"/>
              <w:adjustRightInd w:val="0"/>
              <w:jc w:val="both"/>
              <w:rPr>
                <w:rFonts w:cs="Calibri"/>
              </w:rPr>
            </w:pPr>
            <w:r w:rsidRPr="6618F2B5">
              <w:rPr>
                <w:rFonts w:cs="Calibri"/>
              </w:rPr>
              <w:t>Country of incorporation:</w:t>
            </w:r>
          </w:p>
        </w:tc>
        <w:tc>
          <w:tcPr>
            <w:tcW w:w="2117" w:type="dxa"/>
          </w:tcPr>
          <w:p w14:paraId="431A69FB" w14:textId="77777777" w:rsidR="00EC6373" w:rsidRDefault="00EC6373" w:rsidP="6618F2B5">
            <w:pPr>
              <w:widowControl w:val="0"/>
              <w:autoSpaceDE w:val="0"/>
              <w:autoSpaceDN w:val="0"/>
              <w:adjustRightInd w:val="0"/>
              <w:jc w:val="both"/>
              <w:rPr>
                <w:rFonts w:cs="Calibri"/>
              </w:rPr>
            </w:pPr>
          </w:p>
        </w:tc>
      </w:tr>
      <w:tr w:rsidR="00EC6373" w14:paraId="792AF075" w14:textId="77777777" w:rsidTr="1755B10C">
        <w:tc>
          <w:tcPr>
            <w:tcW w:w="549" w:type="dxa"/>
          </w:tcPr>
          <w:p w14:paraId="00F51C5B" w14:textId="77777777" w:rsidR="00EC6373" w:rsidRDefault="72E7D423" w:rsidP="6618F2B5">
            <w:pPr>
              <w:widowControl w:val="0"/>
              <w:autoSpaceDE w:val="0"/>
              <w:autoSpaceDN w:val="0"/>
              <w:adjustRightInd w:val="0"/>
              <w:jc w:val="both"/>
              <w:rPr>
                <w:rFonts w:cs="Calibri"/>
              </w:rPr>
            </w:pPr>
            <w:r w:rsidRPr="6618F2B5">
              <w:rPr>
                <w:rFonts w:cs="Calibri"/>
              </w:rPr>
              <w:t>4</w:t>
            </w:r>
          </w:p>
        </w:tc>
        <w:tc>
          <w:tcPr>
            <w:tcW w:w="6685" w:type="dxa"/>
          </w:tcPr>
          <w:p w14:paraId="564D793E" w14:textId="77777777" w:rsidR="00EC6373" w:rsidRPr="00542A60" w:rsidRDefault="72E7D423" w:rsidP="6618F2B5">
            <w:pPr>
              <w:widowControl w:val="0"/>
              <w:autoSpaceDE w:val="0"/>
              <w:autoSpaceDN w:val="0"/>
              <w:adjustRightInd w:val="0"/>
              <w:jc w:val="both"/>
              <w:rPr>
                <w:rFonts w:cs="Calibri"/>
              </w:rPr>
            </w:pPr>
            <w:r w:rsidRPr="6618F2B5">
              <w:rPr>
                <w:rFonts w:cs="Calibri"/>
              </w:rPr>
              <w:t>Date of incorporation or registration</w:t>
            </w:r>
          </w:p>
        </w:tc>
        <w:tc>
          <w:tcPr>
            <w:tcW w:w="2117" w:type="dxa"/>
          </w:tcPr>
          <w:p w14:paraId="7531237A" w14:textId="77777777" w:rsidR="00EC6373" w:rsidRDefault="00EC6373" w:rsidP="6618F2B5">
            <w:pPr>
              <w:widowControl w:val="0"/>
              <w:autoSpaceDE w:val="0"/>
              <w:autoSpaceDN w:val="0"/>
              <w:adjustRightInd w:val="0"/>
              <w:jc w:val="both"/>
              <w:rPr>
                <w:rFonts w:cs="Calibri"/>
              </w:rPr>
            </w:pPr>
          </w:p>
        </w:tc>
      </w:tr>
      <w:tr w:rsidR="00EC6373" w14:paraId="5D96A618" w14:textId="77777777" w:rsidTr="1755B10C">
        <w:tc>
          <w:tcPr>
            <w:tcW w:w="549" w:type="dxa"/>
          </w:tcPr>
          <w:p w14:paraId="7F57C37E" w14:textId="77777777" w:rsidR="00EC6373" w:rsidRDefault="72E7D423" w:rsidP="6618F2B5">
            <w:pPr>
              <w:widowControl w:val="0"/>
              <w:autoSpaceDE w:val="0"/>
              <w:autoSpaceDN w:val="0"/>
              <w:adjustRightInd w:val="0"/>
              <w:jc w:val="both"/>
              <w:rPr>
                <w:rFonts w:cs="Calibri"/>
              </w:rPr>
            </w:pPr>
            <w:r w:rsidRPr="6618F2B5">
              <w:rPr>
                <w:rFonts w:cs="Calibri"/>
              </w:rPr>
              <w:t>5</w:t>
            </w:r>
          </w:p>
        </w:tc>
        <w:tc>
          <w:tcPr>
            <w:tcW w:w="6685" w:type="dxa"/>
          </w:tcPr>
          <w:p w14:paraId="64F3B6E0" w14:textId="77777777" w:rsidR="00EC6373" w:rsidRPr="00542A60" w:rsidRDefault="72E7D423" w:rsidP="6618F2B5">
            <w:pPr>
              <w:widowControl w:val="0"/>
              <w:autoSpaceDE w:val="0"/>
              <w:autoSpaceDN w:val="0"/>
              <w:adjustRightInd w:val="0"/>
              <w:jc w:val="both"/>
              <w:rPr>
                <w:rFonts w:cs="Calibri"/>
              </w:rPr>
            </w:pPr>
            <w:r w:rsidRPr="6618F2B5">
              <w:rPr>
                <w:rFonts w:cs="Calibri"/>
              </w:rPr>
              <w:t>Registered Business Address:</w:t>
            </w:r>
          </w:p>
        </w:tc>
        <w:tc>
          <w:tcPr>
            <w:tcW w:w="2117" w:type="dxa"/>
          </w:tcPr>
          <w:p w14:paraId="74BBA42F" w14:textId="77777777" w:rsidR="00EC6373" w:rsidRDefault="00EC6373" w:rsidP="6618F2B5">
            <w:pPr>
              <w:widowControl w:val="0"/>
              <w:autoSpaceDE w:val="0"/>
              <w:autoSpaceDN w:val="0"/>
              <w:adjustRightInd w:val="0"/>
              <w:jc w:val="both"/>
              <w:rPr>
                <w:rFonts w:cs="Calibri"/>
              </w:rPr>
            </w:pPr>
          </w:p>
        </w:tc>
      </w:tr>
      <w:tr w:rsidR="00EC6373" w14:paraId="388CD777" w14:textId="77777777" w:rsidTr="1755B10C">
        <w:tc>
          <w:tcPr>
            <w:tcW w:w="549" w:type="dxa"/>
          </w:tcPr>
          <w:p w14:paraId="776ECCD8" w14:textId="77777777" w:rsidR="00EC6373" w:rsidRDefault="72E7D423" w:rsidP="6618F2B5">
            <w:pPr>
              <w:widowControl w:val="0"/>
              <w:autoSpaceDE w:val="0"/>
              <w:autoSpaceDN w:val="0"/>
              <w:adjustRightInd w:val="0"/>
              <w:jc w:val="both"/>
              <w:rPr>
                <w:rFonts w:cs="Calibri"/>
              </w:rPr>
            </w:pPr>
            <w:r w:rsidRPr="6618F2B5">
              <w:rPr>
                <w:rFonts w:cs="Calibri"/>
              </w:rPr>
              <w:t>6</w:t>
            </w:r>
          </w:p>
        </w:tc>
        <w:tc>
          <w:tcPr>
            <w:tcW w:w="6685" w:type="dxa"/>
          </w:tcPr>
          <w:p w14:paraId="70B56A69" w14:textId="77777777" w:rsidR="00EC6373" w:rsidRDefault="72E7D423" w:rsidP="6618F2B5">
            <w:pPr>
              <w:widowControl w:val="0"/>
              <w:autoSpaceDE w:val="0"/>
              <w:autoSpaceDN w:val="0"/>
              <w:adjustRightInd w:val="0"/>
              <w:jc w:val="both"/>
              <w:rPr>
                <w:rFonts w:cs="Calibri"/>
              </w:rPr>
            </w:pPr>
            <w:r w:rsidRPr="6618F2B5">
              <w:rPr>
                <w:rFonts w:cs="Calibri"/>
              </w:rPr>
              <w:t>Industry type:</w:t>
            </w:r>
          </w:p>
        </w:tc>
        <w:tc>
          <w:tcPr>
            <w:tcW w:w="2117" w:type="dxa"/>
          </w:tcPr>
          <w:p w14:paraId="7AC0265E" w14:textId="77777777" w:rsidR="00EC6373" w:rsidRDefault="00EC6373" w:rsidP="6618F2B5">
            <w:pPr>
              <w:widowControl w:val="0"/>
              <w:autoSpaceDE w:val="0"/>
              <w:autoSpaceDN w:val="0"/>
              <w:adjustRightInd w:val="0"/>
              <w:jc w:val="both"/>
              <w:rPr>
                <w:rFonts w:cs="Calibri"/>
              </w:rPr>
            </w:pPr>
          </w:p>
        </w:tc>
      </w:tr>
      <w:tr w:rsidR="00EC6373" w14:paraId="32B68EE9" w14:textId="77777777" w:rsidTr="1755B10C">
        <w:tc>
          <w:tcPr>
            <w:tcW w:w="549" w:type="dxa"/>
          </w:tcPr>
          <w:p w14:paraId="0E32B8B1" w14:textId="77777777" w:rsidR="00EC6373" w:rsidRDefault="72E7D423" w:rsidP="6618F2B5">
            <w:pPr>
              <w:widowControl w:val="0"/>
              <w:autoSpaceDE w:val="0"/>
              <w:autoSpaceDN w:val="0"/>
              <w:adjustRightInd w:val="0"/>
              <w:jc w:val="both"/>
              <w:rPr>
                <w:rFonts w:cs="Calibri"/>
              </w:rPr>
            </w:pPr>
            <w:r w:rsidRPr="6618F2B5">
              <w:rPr>
                <w:rFonts w:cs="Calibri"/>
              </w:rPr>
              <w:t>7</w:t>
            </w:r>
          </w:p>
        </w:tc>
        <w:tc>
          <w:tcPr>
            <w:tcW w:w="6685" w:type="dxa"/>
          </w:tcPr>
          <w:p w14:paraId="4AE40437" w14:textId="77777777" w:rsidR="00EC6373" w:rsidRDefault="72E7D423" w:rsidP="6618F2B5">
            <w:pPr>
              <w:widowControl w:val="0"/>
              <w:autoSpaceDE w:val="0"/>
              <w:autoSpaceDN w:val="0"/>
              <w:adjustRightInd w:val="0"/>
              <w:jc w:val="both"/>
              <w:rPr>
                <w:rFonts w:cs="Calibri"/>
              </w:rPr>
            </w:pPr>
            <w:r w:rsidRPr="6618F2B5">
              <w:rPr>
                <w:rFonts w:cs="Calibri"/>
              </w:rPr>
              <w:t>Type of Business or Objective:</w:t>
            </w:r>
          </w:p>
        </w:tc>
        <w:tc>
          <w:tcPr>
            <w:tcW w:w="2117" w:type="dxa"/>
          </w:tcPr>
          <w:p w14:paraId="28828860" w14:textId="77777777" w:rsidR="00EC6373" w:rsidRDefault="00EC6373" w:rsidP="6618F2B5">
            <w:pPr>
              <w:widowControl w:val="0"/>
              <w:autoSpaceDE w:val="0"/>
              <w:autoSpaceDN w:val="0"/>
              <w:adjustRightInd w:val="0"/>
              <w:jc w:val="both"/>
              <w:rPr>
                <w:rFonts w:cs="Calibri"/>
              </w:rPr>
            </w:pPr>
          </w:p>
        </w:tc>
      </w:tr>
      <w:tr w:rsidR="00EC6373" w14:paraId="154198BA" w14:textId="77777777" w:rsidTr="1755B10C">
        <w:tc>
          <w:tcPr>
            <w:tcW w:w="549" w:type="dxa"/>
          </w:tcPr>
          <w:p w14:paraId="209557CA" w14:textId="77777777" w:rsidR="00EC6373" w:rsidRDefault="72E7D423" w:rsidP="6618F2B5">
            <w:pPr>
              <w:widowControl w:val="0"/>
              <w:autoSpaceDE w:val="0"/>
              <w:autoSpaceDN w:val="0"/>
              <w:adjustRightInd w:val="0"/>
              <w:jc w:val="both"/>
              <w:rPr>
                <w:rFonts w:cs="Calibri"/>
              </w:rPr>
            </w:pPr>
            <w:r w:rsidRPr="6618F2B5">
              <w:rPr>
                <w:rFonts w:cs="Calibri"/>
              </w:rPr>
              <w:t>8</w:t>
            </w:r>
          </w:p>
        </w:tc>
        <w:tc>
          <w:tcPr>
            <w:tcW w:w="6685" w:type="dxa"/>
          </w:tcPr>
          <w:p w14:paraId="1C559D60" w14:textId="77777777" w:rsidR="00EC6373" w:rsidRDefault="72E7D423" w:rsidP="6618F2B5">
            <w:pPr>
              <w:widowControl w:val="0"/>
              <w:autoSpaceDE w:val="0"/>
              <w:autoSpaceDN w:val="0"/>
              <w:adjustRightInd w:val="0"/>
              <w:jc w:val="both"/>
              <w:rPr>
                <w:rFonts w:cs="Calibri"/>
              </w:rPr>
            </w:pPr>
            <w:r w:rsidRPr="6618F2B5">
              <w:rPr>
                <w:rFonts w:cs="Calibri"/>
              </w:rPr>
              <w:t>Country of Significant Operations, &gt;20% turnover</w:t>
            </w:r>
          </w:p>
        </w:tc>
        <w:tc>
          <w:tcPr>
            <w:tcW w:w="2117" w:type="dxa"/>
          </w:tcPr>
          <w:p w14:paraId="1B83402C" w14:textId="77777777" w:rsidR="00EC6373" w:rsidRDefault="00EC6373" w:rsidP="6618F2B5">
            <w:pPr>
              <w:widowControl w:val="0"/>
              <w:autoSpaceDE w:val="0"/>
              <w:autoSpaceDN w:val="0"/>
              <w:adjustRightInd w:val="0"/>
              <w:jc w:val="both"/>
              <w:rPr>
                <w:rFonts w:cs="Calibri"/>
              </w:rPr>
            </w:pPr>
          </w:p>
        </w:tc>
      </w:tr>
      <w:tr w:rsidR="00EC6373" w14:paraId="28E88C59" w14:textId="77777777" w:rsidTr="1755B10C">
        <w:tc>
          <w:tcPr>
            <w:tcW w:w="549" w:type="dxa"/>
          </w:tcPr>
          <w:p w14:paraId="108CC8A7" w14:textId="77777777" w:rsidR="00EC6373" w:rsidRDefault="72E7D423" w:rsidP="6618F2B5">
            <w:pPr>
              <w:widowControl w:val="0"/>
              <w:autoSpaceDE w:val="0"/>
              <w:autoSpaceDN w:val="0"/>
              <w:adjustRightInd w:val="0"/>
              <w:jc w:val="both"/>
              <w:rPr>
                <w:rFonts w:cs="Calibri"/>
              </w:rPr>
            </w:pPr>
            <w:r w:rsidRPr="6618F2B5">
              <w:rPr>
                <w:rFonts w:cs="Calibri"/>
              </w:rPr>
              <w:t>9</w:t>
            </w:r>
          </w:p>
        </w:tc>
        <w:tc>
          <w:tcPr>
            <w:tcW w:w="6685" w:type="dxa"/>
          </w:tcPr>
          <w:p w14:paraId="03FA612C" w14:textId="77777777" w:rsidR="00EC6373" w:rsidRDefault="72E7D423" w:rsidP="6618F2B5">
            <w:pPr>
              <w:widowControl w:val="0"/>
              <w:autoSpaceDE w:val="0"/>
              <w:autoSpaceDN w:val="0"/>
              <w:adjustRightInd w:val="0"/>
              <w:jc w:val="both"/>
              <w:rPr>
                <w:rFonts w:cs="Calibri"/>
              </w:rPr>
            </w:pPr>
            <w:r w:rsidRPr="6618F2B5">
              <w:rPr>
                <w:rFonts w:cs="Calibri"/>
              </w:rPr>
              <w:t>Registration Number:</w:t>
            </w:r>
          </w:p>
        </w:tc>
        <w:tc>
          <w:tcPr>
            <w:tcW w:w="2117" w:type="dxa"/>
          </w:tcPr>
          <w:p w14:paraId="376E98CC" w14:textId="77777777" w:rsidR="00EC6373" w:rsidRDefault="00EC6373" w:rsidP="6618F2B5">
            <w:pPr>
              <w:widowControl w:val="0"/>
              <w:autoSpaceDE w:val="0"/>
              <w:autoSpaceDN w:val="0"/>
              <w:adjustRightInd w:val="0"/>
              <w:jc w:val="both"/>
              <w:rPr>
                <w:rFonts w:cs="Calibri"/>
              </w:rPr>
            </w:pPr>
          </w:p>
        </w:tc>
      </w:tr>
      <w:tr w:rsidR="00EC6373" w14:paraId="3835AB98" w14:textId="77777777" w:rsidTr="1755B10C">
        <w:tc>
          <w:tcPr>
            <w:tcW w:w="549" w:type="dxa"/>
          </w:tcPr>
          <w:p w14:paraId="7C5CFBAF" w14:textId="77777777" w:rsidR="00EC6373" w:rsidRDefault="72E7D423" w:rsidP="6618F2B5">
            <w:pPr>
              <w:widowControl w:val="0"/>
              <w:autoSpaceDE w:val="0"/>
              <w:autoSpaceDN w:val="0"/>
              <w:adjustRightInd w:val="0"/>
              <w:jc w:val="both"/>
              <w:rPr>
                <w:rFonts w:cs="Calibri"/>
              </w:rPr>
            </w:pPr>
            <w:r w:rsidRPr="6618F2B5">
              <w:rPr>
                <w:rFonts w:cs="Calibri"/>
              </w:rPr>
              <w:t>10</w:t>
            </w:r>
          </w:p>
        </w:tc>
        <w:tc>
          <w:tcPr>
            <w:tcW w:w="6685" w:type="dxa"/>
          </w:tcPr>
          <w:p w14:paraId="1630621C" w14:textId="77777777" w:rsidR="00EC6373" w:rsidRDefault="72E7D423" w:rsidP="6618F2B5">
            <w:pPr>
              <w:widowControl w:val="0"/>
              <w:autoSpaceDE w:val="0"/>
              <w:autoSpaceDN w:val="0"/>
              <w:adjustRightInd w:val="0"/>
              <w:jc w:val="both"/>
              <w:rPr>
                <w:rFonts w:cs="Calibri"/>
              </w:rPr>
            </w:pPr>
            <w:r w:rsidRPr="6618F2B5">
              <w:rPr>
                <w:rFonts w:cs="Calibri"/>
              </w:rPr>
              <w:t>Regulatory Body (if regulated):</w:t>
            </w:r>
          </w:p>
        </w:tc>
        <w:tc>
          <w:tcPr>
            <w:tcW w:w="2117" w:type="dxa"/>
          </w:tcPr>
          <w:p w14:paraId="593097A0" w14:textId="77777777" w:rsidR="00EC6373" w:rsidRDefault="00EC6373" w:rsidP="6618F2B5">
            <w:pPr>
              <w:widowControl w:val="0"/>
              <w:autoSpaceDE w:val="0"/>
              <w:autoSpaceDN w:val="0"/>
              <w:adjustRightInd w:val="0"/>
              <w:jc w:val="both"/>
              <w:rPr>
                <w:rFonts w:cs="Calibri"/>
              </w:rPr>
            </w:pPr>
          </w:p>
        </w:tc>
      </w:tr>
      <w:tr w:rsidR="00EC6373" w14:paraId="75A7ABBE" w14:textId="77777777" w:rsidTr="1755B10C">
        <w:tc>
          <w:tcPr>
            <w:tcW w:w="549" w:type="dxa"/>
          </w:tcPr>
          <w:p w14:paraId="7E04B138" w14:textId="77777777" w:rsidR="00EC6373" w:rsidRDefault="72E7D423" w:rsidP="6618F2B5">
            <w:pPr>
              <w:widowControl w:val="0"/>
              <w:autoSpaceDE w:val="0"/>
              <w:autoSpaceDN w:val="0"/>
              <w:adjustRightInd w:val="0"/>
              <w:jc w:val="both"/>
              <w:rPr>
                <w:rFonts w:cs="Calibri"/>
              </w:rPr>
            </w:pPr>
            <w:r w:rsidRPr="6618F2B5">
              <w:rPr>
                <w:rFonts w:cs="Calibri"/>
              </w:rPr>
              <w:t>11</w:t>
            </w:r>
          </w:p>
        </w:tc>
        <w:tc>
          <w:tcPr>
            <w:tcW w:w="6685" w:type="dxa"/>
          </w:tcPr>
          <w:p w14:paraId="150FAABB" w14:textId="77777777" w:rsidR="00EC6373" w:rsidRPr="00542A60" w:rsidRDefault="72E7D423" w:rsidP="6618F2B5">
            <w:pPr>
              <w:widowControl w:val="0"/>
              <w:autoSpaceDE w:val="0"/>
              <w:autoSpaceDN w:val="0"/>
              <w:adjustRightInd w:val="0"/>
              <w:jc w:val="both"/>
              <w:rPr>
                <w:rFonts w:cs="Calibri"/>
              </w:rPr>
            </w:pPr>
            <w:r w:rsidRPr="6618F2B5">
              <w:rPr>
                <w:rFonts w:cs="Calibri"/>
              </w:rPr>
              <w:t>Tax Identification Number (“TIN”) and Tax Office:</w:t>
            </w:r>
          </w:p>
        </w:tc>
        <w:tc>
          <w:tcPr>
            <w:tcW w:w="2117" w:type="dxa"/>
          </w:tcPr>
          <w:p w14:paraId="1515854E" w14:textId="77777777" w:rsidR="00EC6373" w:rsidRDefault="00EC6373" w:rsidP="6618F2B5">
            <w:pPr>
              <w:widowControl w:val="0"/>
              <w:autoSpaceDE w:val="0"/>
              <w:autoSpaceDN w:val="0"/>
              <w:adjustRightInd w:val="0"/>
              <w:jc w:val="both"/>
              <w:rPr>
                <w:rFonts w:cs="Calibri"/>
              </w:rPr>
            </w:pPr>
          </w:p>
        </w:tc>
      </w:tr>
      <w:tr w:rsidR="00EC6373" w14:paraId="763F3AC0" w14:textId="77777777" w:rsidTr="1755B10C">
        <w:tc>
          <w:tcPr>
            <w:tcW w:w="549" w:type="dxa"/>
          </w:tcPr>
          <w:p w14:paraId="3C7490E2" w14:textId="77777777" w:rsidR="00EC6373" w:rsidRDefault="72E7D423" w:rsidP="6618F2B5">
            <w:pPr>
              <w:widowControl w:val="0"/>
              <w:autoSpaceDE w:val="0"/>
              <w:autoSpaceDN w:val="0"/>
              <w:adjustRightInd w:val="0"/>
              <w:jc w:val="both"/>
              <w:rPr>
                <w:rFonts w:cs="Calibri"/>
              </w:rPr>
            </w:pPr>
            <w:r w:rsidRPr="6618F2B5">
              <w:rPr>
                <w:rFonts w:cs="Calibri"/>
              </w:rPr>
              <w:t>12</w:t>
            </w:r>
          </w:p>
        </w:tc>
        <w:tc>
          <w:tcPr>
            <w:tcW w:w="6685" w:type="dxa"/>
          </w:tcPr>
          <w:p w14:paraId="5EE7077D" w14:textId="77777777" w:rsidR="00EC6373" w:rsidRDefault="72E7D423" w:rsidP="6618F2B5">
            <w:pPr>
              <w:widowControl w:val="0"/>
              <w:autoSpaceDE w:val="0"/>
              <w:autoSpaceDN w:val="0"/>
              <w:adjustRightInd w:val="0"/>
              <w:jc w:val="both"/>
              <w:rPr>
                <w:rFonts w:cs="Calibri"/>
              </w:rPr>
            </w:pPr>
            <w:r w:rsidRPr="6618F2B5">
              <w:rPr>
                <w:rFonts w:cs="Calibri"/>
              </w:rPr>
              <w:t>Name of Board Members or Partners/Legal Representatives and Unique Identification Number:</w:t>
            </w:r>
          </w:p>
        </w:tc>
        <w:tc>
          <w:tcPr>
            <w:tcW w:w="2117" w:type="dxa"/>
          </w:tcPr>
          <w:p w14:paraId="60173AFF" w14:textId="77777777" w:rsidR="00EC6373" w:rsidRDefault="00EC6373" w:rsidP="6618F2B5">
            <w:pPr>
              <w:widowControl w:val="0"/>
              <w:autoSpaceDE w:val="0"/>
              <w:autoSpaceDN w:val="0"/>
              <w:adjustRightInd w:val="0"/>
              <w:jc w:val="both"/>
              <w:rPr>
                <w:rFonts w:cs="Calibri"/>
              </w:rPr>
            </w:pPr>
          </w:p>
        </w:tc>
      </w:tr>
      <w:tr w:rsidR="00EC6373" w14:paraId="4D1ED195" w14:textId="77777777" w:rsidTr="1755B10C">
        <w:tc>
          <w:tcPr>
            <w:tcW w:w="549" w:type="dxa"/>
          </w:tcPr>
          <w:p w14:paraId="72BDCA16" w14:textId="77777777" w:rsidR="00EC6373" w:rsidRDefault="72E7D423" w:rsidP="6618F2B5">
            <w:pPr>
              <w:widowControl w:val="0"/>
              <w:autoSpaceDE w:val="0"/>
              <w:autoSpaceDN w:val="0"/>
              <w:adjustRightInd w:val="0"/>
              <w:jc w:val="both"/>
              <w:rPr>
                <w:rFonts w:cs="Calibri"/>
              </w:rPr>
            </w:pPr>
            <w:r w:rsidRPr="6618F2B5">
              <w:rPr>
                <w:rFonts w:cs="Calibri"/>
              </w:rPr>
              <w:t>13</w:t>
            </w:r>
          </w:p>
        </w:tc>
        <w:tc>
          <w:tcPr>
            <w:tcW w:w="6685" w:type="dxa"/>
          </w:tcPr>
          <w:p w14:paraId="75FEB562" w14:textId="77777777" w:rsidR="00EC6373" w:rsidRPr="00542A60" w:rsidRDefault="72E7D423" w:rsidP="6618F2B5">
            <w:pPr>
              <w:widowControl w:val="0"/>
              <w:autoSpaceDE w:val="0"/>
              <w:autoSpaceDN w:val="0"/>
              <w:adjustRightInd w:val="0"/>
              <w:jc w:val="both"/>
              <w:rPr>
                <w:rFonts w:cs="Calibri"/>
              </w:rPr>
            </w:pPr>
            <w:r w:rsidRPr="6618F2B5">
              <w:rPr>
                <w:rFonts w:cs="Calibri"/>
              </w:rPr>
              <w:t>Majority Shareholder</w:t>
            </w:r>
          </w:p>
        </w:tc>
        <w:tc>
          <w:tcPr>
            <w:tcW w:w="2117" w:type="dxa"/>
          </w:tcPr>
          <w:p w14:paraId="4781797F" w14:textId="77777777" w:rsidR="00EC6373" w:rsidRDefault="00EC6373" w:rsidP="6618F2B5">
            <w:pPr>
              <w:widowControl w:val="0"/>
              <w:autoSpaceDE w:val="0"/>
              <w:autoSpaceDN w:val="0"/>
              <w:adjustRightInd w:val="0"/>
              <w:jc w:val="both"/>
              <w:rPr>
                <w:rFonts w:cs="Calibri"/>
              </w:rPr>
            </w:pPr>
          </w:p>
        </w:tc>
      </w:tr>
      <w:tr w:rsidR="00EC6373" w14:paraId="6E03D43B" w14:textId="77777777" w:rsidTr="1755B10C">
        <w:tc>
          <w:tcPr>
            <w:tcW w:w="549" w:type="dxa"/>
          </w:tcPr>
          <w:p w14:paraId="325B0FCE" w14:textId="77777777" w:rsidR="00EC6373" w:rsidRDefault="72E7D423" w:rsidP="6618F2B5">
            <w:pPr>
              <w:widowControl w:val="0"/>
              <w:autoSpaceDE w:val="0"/>
              <w:autoSpaceDN w:val="0"/>
              <w:adjustRightInd w:val="0"/>
              <w:jc w:val="both"/>
              <w:rPr>
                <w:rFonts w:cs="Calibri"/>
              </w:rPr>
            </w:pPr>
            <w:r w:rsidRPr="6618F2B5">
              <w:rPr>
                <w:rFonts w:cs="Calibri"/>
              </w:rPr>
              <w:t>14</w:t>
            </w:r>
          </w:p>
        </w:tc>
        <w:tc>
          <w:tcPr>
            <w:tcW w:w="6685" w:type="dxa"/>
          </w:tcPr>
          <w:p w14:paraId="6A7A2108" w14:textId="77777777" w:rsidR="00EC6373" w:rsidRPr="00542A60" w:rsidRDefault="72E7D423" w:rsidP="6618F2B5">
            <w:pPr>
              <w:widowControl w:val="0"/>
              <w:autoSpaceDE w:val="0"/>
              <w:autoSpaceDN w:val="0"/>
              <w:adjustRightInd w:val="0"/>
              <w:jc w:val="both"/>
              <w:rPr>
                <w:rFonts w:cs="Calibri"/>
              </w:rPr>
            </w:pPr>
            <w:r w:rsidRPr="6618F2B5">
              <w:rPr>
                <w:rFonts w:cs="Calibri"/>
              </w:rPr>
              <w:t>Ultimate Beneficial Owner</w:t>
            </w:r>
          </w:p>
        </w:tc>
        <w:tc>
          <w:tcPr>
            <w:tcW w:w="2117" w:type="dxa"/>
          </w:tcPr>
          <w:p w14:paraId="6A522FE2" w14:textId="77777777" w:rsidR="00EC6373" w:rsidRDefault="00EC6373" w:rsidP="6618F2B5">
            <w:pPr>
              <w:widowControl w:val="0"/>
              <w:autoSpaceDE w:val="0"/>
              <w:autoSpaceDN w:val="0"/>
              <w:adjustRightInd w:val="0"/>
              <w:jc w:val="both"/>
              <w:rPr>
                <w:rFonts w:cs="Calibri"/>
              </w:rPr>
            </w:pPr>
          </w:p>
        </w:tc>
      </w:tr>
      <w:tr w:rsidR="00EC6373" w14:paraId="792919FC" w14:textId="77777777" w:rsidTr="1755B10C">
        <w:tc>
          <w:tcPr>
            <w:tcW w:w="549" w:type="dxa"/>
          </w:tcPr>
          <w:p w14:paraId="23F1C130" w14:textId="77777777" w:rsidR="00EC6373" w:rsidRDefault="72E7D423" w:rsidP="6618F2B5">
            <w:pPr>
              <w:widowControl w:val="0"/>
              <w:autoSpaceDE w:val="0"/>
              <w:autoSpaceDN w:val="0"/>
              <w:adjustRightInd w:val="0"/>
              <w:jc w:val="both"/>
              <w:rPr>
                <w:rFonts w:cs="Calibri"/>
              </w:rPr>
            </w:pPr>
            <w:r w:rsidRPr="6618F2B5">
              <w:rPr>
                <w:rFonts w:cs="Calibri"/>
              </w:rPr>
              <w:t>15</w:t>
            </w:r>
          </w:p>
        </w:tc>
        <w:tc>
          <w:tcPr>
            <w:tcW w:w="6685" w:type="dxa"/>
          </w:tcPr>
          <w:p w14:paraId="0C8D1BB1" w14:textId="77777777" w:rsidR="00EC6373" w:rsidRPr="00542A60" w:rsidRDefault="72E7D423" w:rsidP="6618F2B5">
            <w:pPr>
              <w:widowControl w:val="0"/>
              <w:autoSpaceDE w:val="0"/>
              <w:autoSpaceDN w:val="0"/>
              <w:adjustRightInd w:val="0"/>
              <w:jc w:val="both"/>
              <w:rPr>
                <w:rFonts w:cs="Calibri"/>
              </w:rPr>
            </w:pPr>
            <w:r w:rsidRPr="6618F2B5">
              <w:rPr>
                <w:rFonts w:cs="Calibri"/>
              </w:rPr>
              <w:t>Parent Company Name (if applicable):</w:t>
            </w:r>
          </w:p>
        </w:tc>
        <w:tc>
          <w:tcPr>
            <w:tcW w:w="2117" w:type="dxa"/>
          </w:tcPr>
          <w:p w14:paraId="1C6C1332" w14:textId="77777777" w:rsidR="00EC6373" w:rsidRDefault="00EC6373" w:rsidP="6618F2B5">
            <w:pPr>
              <w:widowControl w:val="0"/>
              <w:autoSpaceDE w:val="0"/>
              <w:autoSpaceDN w:val="0"/>
              <w:adjustRightInd w:val="0"/>
              <w:jc w:val="both"/>
              <w:rPr>
                <w:rFonts w:cs="Calibri"/>
              </w:rPr>
            </w:pPr>
          </w:p>
        </w:tc>
      </w:tr>
      <w:tr w:rsidR="00EC6373" w14:paraId="519A8D3B" w14:textId="77777777" w:rsidTr="1755B10C">
        <w:tc>
          <w:tcPr>
            <w:tcW w:w="549" w:type="dxa"/>
          </w:tcPr>
          <w:p w14:paraId="38D6DAEC" w14:textId="77777777" w:rsidR="00EC6373" w:rsidRDefault="72E7D423" w:rsidP="6618F2B5">
            <w:pPr>
              <w:widowControl w:val="0"/>
              <w:autoSpaceDE w:val="0"/>
              <w:autoSpaceDN w:val="0"/>
              <w:adjustRightInd w:val="0"/>
              <w:jc w:val="both"/>
              <w:rPr>
                <w:rFonts w:cs="Calibri"/>
              </w:rPr>
            </w:pPr>
            <w:r w:rsidRPr="6618F2B5">
              <w:rPr>
                <w:rFonts w:cs="Calibri"/>
              </w:rPr>
              <w:t>16</w:t>
            </w:r>
          </w:p>
        </w:tc>
        <w:tc>
          <w:tcPr>
            <w:tcW w:w="6685" w:type="dxa"/>
          </w:tcPr>
          <w:p w14:paraId="25996BAC" w14:textId="77777777" w:rsidR="00EC6373" w:rsidRPr="00542A60" w:rsidRDefault="72E7D423" w:rsidP="6618F2B5">
            <w:pPr>
              <w:widowControl w:val="0"/>
              <w:autoSpaceDE w:val="0"/>
              <w:autoSpaceDN w:val="0"/>
              <w:adjustRightInd w:val="0"/>
              <w:jc w:val="both"/>
              <w:rPr>
                <w:rFonts w:cs="Calibri"/>
              </w:rPr>
            </w:pPr>
            <w:r w:rsidRPr="6618F2B5">
              <w:rPr>
                <w:rFonts w:cs="Calibri"/>
              </w:rPr>
              <w:t>Type of Parent Entity: (e.g. LLP/ LLC/ plc)</w:t>
            </w:r>
          </w:p>
        </w:tc>
        <w:tc>
          <w:tcPr>
            <w:tcW w:w="2117" w:type="dxa"/>
          </w:tcPr>
          <w:p w14:paraId="09C47A75" w14:textId="77777777" w:rsidR="00EC6373" w:rsidRDefault="00EC6373" w:rsidP="6618F2B5">
            <w:pPr>
              <w:widowControl w:val="0"/>
              <w:autoSpaceDE w:val="0"/>
              <w:autoSpaceDN w:val="0"/>
              <w:adjustRightInd w:val="0"/>
              <w:jc w:val="both"/>
              <w:rPr>
                <w:rFonts w:cs="Calibri"/>
              </w:rPr>
            </w:pPr>
          </w:p>
        </w:tc>
      </w:tr>
      <w:tr w:rsidR="00EC6373" w14:paraId="7139CBEC" w14:textId="77777777" w:rsidTr="1755B10C">
        <w:tc>
          <w:tcPr>
            <w:tcW w:w="549" w:type="dxa"/>
          </w:tcPr>
          <w:p w14:paraId="3128E926" w14:textId="77777777" w:rsidR="00EC6373" w:rsidRDefault="72E7D423" w:rsidP="6618F2B5">
            <w:pPr>
              <w:widowControl w:val="0"/>
              <w:autoSpaceDE w:val="0"/>
              <w:autoSpaceDN w:val="0"/>
              <w:adjustRightInd w:val="0"/>
              <w:jc w:val="both"/>
              <w:rPr>
                <w:rFonts w:cs="Calibri"/>
              </w:rPr>
            </w:pPr>
            <w:r w:rsidRPr="6618F2B5">
              <w:rPr>
                <w:rFonts w:cs="Calibri"/>
              </w:rPr>
              <w:t>17</w:t>
            </w:r>
          </w:p>
        </w:tc>
        <w:tc>
          <w:tcPr>
            <w:tcW w:w="6685" w:type="dxa"/>
          </w:tcPr>
          <w:p w14:paraId="0985330C" w14:textId="77777777" w:rsidR="00EC6373" w:rsidRDefault="72E7D423" w:rsidP="6618F2B5">
            <w:pPr>
              <w:widowControl w:val="0"/>
              <w:autoSpaceDE w:val="0"/>
              <w:autoSpaceDN w:val="0"/>
              <w:adjustRightInd w:val="0"/>
              <w:jc w:val="both"/>
              <w:rPr>
                <w:rFonts w:cs="Calibri"/>
              </w:rPr>
            </w:pPr>
            <w:r w:rsidRPr="6618F2B5">
              <w:rPr>
                <w:rFonts w:cs="Calibri"/>
              </w:rPr>
              <w:t>Parent Company Registered Business Address (if applicable):</w:t>
            </w:r>
          </w:p>
        </w:tc>
        <w:tc>
          <w:tcPr>
            <w:tcW w:w="2117" w:type="dxa"/>
          </w:tcPr>
          <w:p w14:paraId="5603F779" w14:textId="77777777" w:rsidR="00EC6373" w:rsidRDefault="00EC6373" w:rsidP="6618F2B5">
            <w:pPr>
              <w:widowControl w:val="0"/>
              <w:autoSpaceDE w:val="0"/>
              <w:autoSpaceDN w:val="0"/>
              <w:adjustRightInd w:val="0"/>
              <w:jc w:val="both"/>
              <w:rPr>
                <w:rFonts w:cs="Calibri"/>
              </w:rPr>
            </w:pPr>
          </w:p>
        </w:tc>
      </w:tr>
      <w:tr w:rsidR="00EC6373" w14:paraId="75ABDD4C" w14:textId="77777777" w:rsidTr="1755B10C">
        <w:tc>
          <w:tcPr>
            <w:tcW w:w="549" w:type="dxa"/>
          </w:tcPr>
          <w:p w14:paraId="51511D50" w14:textId="77777777" w:rsidR="00EC6373" w:rsidRDefault="72E7D423" w:rsidP="6618F2B5">
            <w:pPr>
              <w:widowControl w:val="0"/>
              <w:autoSpaceDE w:val="0"/>
              <w:autoSpaceDN w:val="0"/>
              <w:adjustRightInd w:val="0"/>
              <w:jc w:val="both"/>
              <w:rPr>
                <w:rFonts w:cs="Calibri"/>
              </w:rPr>
            </w:pPr>
            <w:r w:rsidRPr="6618F2B5">
              <w:rPr>
                <w:rFonts w:cs="Calibri"/>
              </w:rPr>
              <w:t>18</w:t>
            </w:r>
          </w:p>
        </w:tc>
        <w:tc>
          <w:tcPr>
            <w:tcW w:w="6685" w:type="dxa"/>
          </w:tcPr>
          <w:p w14:paraId="2FDE5437" w14:textId="77777777" w:rsidR="00EC6373" w:rsidRDefault="72E7D423" w:rsidP="6618F2B5">
            <w:pPr>
              <w:widowControl w:val="0"/>
              <w:autoSpaceDE w:val="0"/>
              <w:autoSpaceDN w:val="0"/>
              <w:adjustRightInd w:val="0"/>
              <w:jc w:val="both"/>
              <w:rPr>
                <w:rFonts w:cs="Calibri"/>
              </w:rPr>
            </w:pPr>
            <w:r w:rsidRPr="6618F2B5">
              <w:rPr>
                <w:rFonts w:cs="Calibri"/>
              </w:rPr>
              <w:t>Stock Exchange (if listed):</w:t>
            </w:r>
          </w:p>
        </w:tc>
        <w:tc>
          <w:tcPr>
            <w:tcW w:w="2117" w:type="dxa"/>
          </w:tcPr>
          <w:p w14:paraId="7F5186C3" w14:textId="77777777" w:rsidR="00EC6373" w:rsidRDefault="00EC6373" w:rsidP="6618F2B5">
            <w:pPr>
              <w:widowControl w:val="0"/>
              <w:autoSpaceDE w:val="0"/>
              <w:autoSpaceDN w:val="0"/>
              <w:adjustRightInd w:val="0"/>
              <w:jc w:val="both"/>
              <w:rPr>
                <w:rFonts w:cs="Calibri"/>
              </w:rPr>
            </w:pPr>
          </w:p>
        </w:tc>
      </w:tr>
      <w:tr w:rsidR="00EC6373" w14:paraId="5E66B7CD" w14:textId="77777777" w:rsidTr="1755B10C">
        <w:tc>
          <w:tcPr>
            <w:tcW w:w="549" w:type="dxa"/>
          </w:tcPr>
          <w:p w14:paraId="5D55B38E" w14:textId="77777777" w:rsidR="00EC6373" w:rsidRDefault="00EC6373" w:rsidP="00653E5F">
            <w:pPr>
              <w:widowControl w:val="0"/>
              <w:autoSpaceDE w:val="0"/>
              <w:autoSpaceDN w:val="0"/>
              <w:adjustRightInd w:val="0"/>
              <w:jc w:val="both"/>
              <w:rPr>
                <w:rFonts w:cs="Calibri"/>
              </w:rPr>
            </w:pPr>
            <w:r>
              <w:rPr>
                <w:rFonts w:cs="Calibri"/>
              </w:rPr>
              <w:t>19</w:t>
            </w:r>
          </w:p>
        </w:tc>
        <w:tc>
          <w:tcPr>
            <w:tcW w:w="6685" w:type="dxa"/>
          </w:tcPr>
          <w:p w14:paraId="3BD62DAC" w14:textId="77777777" w:rsidR="00EC6373" w:rsidRDefault="72E7D423" w:rsidP="6618F2B5">
            <w:pPr>
              <w:widowControl w:val="0"/>
              <w:autoSpaceDE w:val="0"/>
              <w:autoSpaceDN w:val="0"/>
              <w:adjustRightInd w:val="0"/>
              <w:jc w:val="both"/>
              <w:rPr>
                <w:rFonts w:cs="Calibri"/>
              </w:rPr>
            </w:pPr>
            <w:r w:rsidRPr="6618F2B5">
              <w:rPr>
                <w:rFonts w:cs="Calibri"/>
              </w:rPr>
              <w:t>Company Website URL:</w:t>
            </w:r>
          </w:p>
        </w:tc>
        <w:tc>
          <w:tcPr>
            <w:tcW w:w="2117" w:type="dxa"/>
          </w:tcPr>
          <w:p w14:paraId="22A2E638" w14:textId="77777777" w:rsidR="00EC6373" w:rsidRDefault="00EC6373" w:rsidP="6618F2B5">
            <w:pPr>
              <w:widowControl w:val="0"/>
              <w:autoSpaceDE w:val="0"/>
              <w:autoSpaceDN w:val="0"/>
              <w:adjustRightInd w:val="0"/>
              <w:jc w:val="both"/>
              <w:rPr>
                <w:rFonts w:cs="Calibri"/>
              </w:rPr>
            </w:pPr>
          </w:p>
        </w:tc>
      </w:tr>
    </w:tbl>
    <w:p w14:paraId="7B5BB95D" w14:textId="049AD14E" w:rsidR="00EC6373" w:rsidRPr="0030084A" w:rsidRDefault="00EC6373" w:rsidP="6618F2B5">
      <w:pPr>
        <w:widowControl w:val="0"/>
        <w:autoSpaceDE w:val="0"/>
        <w:autoSpaceDN w:val="0"/>
        <w:adjustRightInd w:val="0"/>
        <w:jc w:val="both"/>
        <w:rPr>
          <w:rFonts w:cs="Calibri"/>
        </w:rPr>
      </w:pPr>
      <w:r w:rsidRPr="0030084A">
        <w:rPr>
          <w:rFonts w:cs="Calibri"/>
          <w:noProof/>
          <w:lang w:val="en-GB" w:eastAsia="en-GB"/>
        </w:rPr>
        <mc:AlternateContent>
          <mc:Choice Requires="wps">
            <w:drawing>
              <wp:anchor distT="0" distB="0" distL="114300" distR="114300" simplePos="0" relativeHeight="251658240" behindDoc="1" locked="0" layoutInCell="0" allowOverlap="1" wp14:anchorId="4E42A2E3" wp14:editId="6D6FCE2E">
                <wp:simplePos x="0" y="0"/>
                <wp:positionH relativeFrom="column">
                  <wp:posOffset>-5080</wp:posOffset>
                </wp:positionH>
                <wp:positionV relativeFrom="paragraph">
                  <wp:posOffset>-4854575</wp:posOffset>
                </wp:positionV>
                <wp:extent cx="11430" cy="12700"/>
                <wp:effectExtent l="0" t="0" r="0" b="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700"/>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4F14B" id="Rectangle 132" o:spid="_x0000_s1026" style="position:absolute;margin-left:-.4pt;margin-top:-382.25pt;width:.9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" o:allowincell="f" fillcolor="silver" stroked="f"/>
            </w:pict>
          </mc:Fallback>
        </mc:AlternateContent>
      </w:r>
      <w:r w:rsidRPr="0030084A">
        <w:rPr>
          <w:rFonts w:cs="Calibri"/>
          <w:noProof/>
          <w:lang w:val="en-GB" w:eastAsia="en-GB"/>
        </w:rPr>
        <mc:AlternateContent>
          <mc:Choice Requires="wps">
            <w:drawing>
              <wp:anchor distT="0" distB="0" distL="114300" distR="114300" simplePos="0" relativeHeight="251658241" behindDoc="1" locked="0" layoutInCell="0" allowOverlap="1" wp14:anchorId="7545B43E" wp14:editId="0E20A058">
                <wp:simplePos x="0" y="0"/>
                <wp:positionH relativeFrom="column">
                  <wp:posOffset>2119630</wp:posOffset>
                </wp:positionH>
                <wp:positionV relativeFrom="paragraph">
                  <wp:posOffset>-4854575</wp:posOffset>
                </wp:positionV>
                <wp:extent cx="12065" cy="12700"/>
                <wp:effectExtent l="0" t="0" r="0" b="0"/>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C29A1" id="Rectangle 131" o:spid="_x0000_s1026" style="position:absolute;margin-left:166.9pt;margin-top:-382.25pt;width:.95pt;height: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" o:allowincell="f" fillcolor="silver" stroked="f"/>
            </w:pict>
          </mc:Fallback>
        </mc:AlternateContent>
      </w:r>
      <w:r w:rsidRPr="0030084A">
        <w:rPr>
          <w:rFonts w:cs="Calibri"/>
          <w:noProof/>
          <w:lang w:val="en-GB" w:eastAsia="en-GB"/>
        </w:rPr>
        <mc:AlternateContent>
          <mc:Choice Requires="wps">
            <w:drawing>
              <wp:anchor distT="0" distB="0" distL="114300" distR="114300" simplePos="0" relativeHeight="251658242" behindDoc="1" locked="0" layoutInCell="0" allowOverlap="1" wp14:anchorId="14B40027" wp14:editId="587683C6">
                <wp:simplePos x="0" y="0"/>
                <wp:positionH relativeFrom="column">
                  <wp:posOffset>2919730</wp:posOffset>
                </wp:positionH>
                <wp:positionV relativeFrom="paragraph">
                  <wp:posOffset>-4854575</wp:posOffset>
                </wp:positionV>
                <wp:extent cx="12065" cy="12700"/>
                <wp:effectExtent l="0" t="0" r="0" b="0"/>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012B9" id="Rectangle 130" o:spid="_x0000_s1026" style="position:absolute;margin-left:229.9pt;margin-top:-382.25pt;width:.95pt;height:1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" o:allowincell="f" fillcolor="silver" stroked="f"/>
            </w:pict>
          </mc:Fallback>
        </mc:AlternateContent>
      </w:r>
      <w:r w:rsidRPr="0030084A">
        <w:rPr>
          <w:rFonts w:cs="Calibri"/>
          <w:noProof/>
          <w:lang w:val="en-GB" w:eastAsia="en-GB"/>
        </w:rPr>
        <mc:AlternateContent>
          <mc:Choice Requires="wps">
            <w:drawing>
              <wp:anchor distT="0" distB="0" distL="114300" distR="114300" simplePos="0" relativeHeight="251658243" behindDoc="1" locked="0" layoutInCell="0" allowOverlap="1" wp14:anchorId="55AA3831" wp14:editId="7E3A93E7">
                <wp:simplePos x="0" y="0"/>
                <wp:positionH relativeFrom="column">
                  <wp:posOffset>-5080</wp:posOffset>
                </wp:positionH>
                <wp:positionV relativeFrom="paragraph">
                  <wp:posOffset>-3234690</wp:posOffset>
                </wp:positionV>
                <wp:extent cx="11430" cy="12700"/>
                <wp:effectExtent l="0" t="0" r="0" b="0"/>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700"/>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66853" id="Rectangle 129" o:spid="_x0000_s1026" style="position:absolute;margin-left:-.4pt;margin-top:-254.7pt;width:.9pt;height:1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" o:allowincell="f" fillcolor="silver" stroked="f"/>
            </w:pict>
          </mc:Fallback>
        </mc:AlternateContent>
      </w:r>
      <w:r w:rsidRPr="0030084A">
        <w:rPr>
          <w:rFonts w:cs="Calibri"/>
          <w:noProof/>
          <w:lang w:val="en-GB" w:eastAsia="en-GB"/>
        </w:rPr>
        <mc:AlternateContent>
          <mc:Choice Requires="wps">
            <w:drawing>
              <wp:anchor distT="0" distB="0" distL="114300" distR="114300" simplePos="0" relativeHeight="251658244" behindDoc="1" locked="0" layoutInCell="0" allowOverlap="1" wp14:anchorId="2848F889" wp14:editId="12735DBD">
                <wp:simplePos x="0" y="0"/>
                <wp:positionH relativeFrom="column">
                  <wp:posOffset>2119630</wp:posOffset>
                </wp:positionH>
                <wp:positionV relativeFrom="paragraph">
                  <wp:posOffset>-3234690</wp:posOffset>
                </wp:positionV>
                <wp:extent cx="12065" cy="12700"/>
                <wp:effectExtent l="0" t="0" r="0" b="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01050" id="Rectangle 128" o:spid="_x0000_s1026" style="position:absolute;margin-left:166.9pt;margin-top:-254.7pt;width:.95pt;height:1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" o:allowincell="f" fillcolor="silver" stroked="f"/>
            </w:pict>
          </mc:Fallback>
        </mc:AlternateContent>
      </w:r>
      <w:r w:rsidRPr="0030084A">
        <w:rPr>
          <w:rFonts w:cs="Calibri"/>
          <w:noProof/>
          <w:lang w:val="en-GB" w:eastAsia="en-GB"/>
        </w:rPr>
        <mc:AlternateContent>
          <mc:Choice Requires="wps">
            <w:drawing>
              <wp:anchor distT="0" distB="0" distL="114300" distR="114300" simplePos="0" relativeHeight="251658245" behindDoc="1" locked="0" layoutInCell="0" allowOverlap="1" wp14:anchorId="6EDFD773" wp14:editId="1C595509">
                <wp:simplePos x="0" y="0"/>
                <wp:positionH relativeFrom="column">
                  <wp:posOffset>2919730</wp:posOffset>
                </wp:positionH>
                <wp:positionV relativeFrom="paragraph">
                  <wp:posOffset>-3234690</wp:posOffset>
                </wp:positionV>
                <wp:extent cx="12065" cy="12700"/>
                <wp:effectExtent l="0" t="0" r="0" b="0"/>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26972" id="Rectangle 127" o:spid="_x0000_s1026" style="position:absolute;margin-left:229.9pt;margin-top:-254.7pt;width:.95pt;height:1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" o:allowincell="f" fillcolor="silver" stroked="f"/>
            </w:pict>
          </mc:Fallback>
        </mc:AlternateContent>
      </w:r>
      <w:r w:rsidRPr="0030084A">
        <w:rPr>
          <w:rFonts w:cs="Calibri"/>
          <w:noProof/>
          <w:lang w:val="en-GB" w:eastAsia="en-GB"/>
        </w:rPr>
        <mc:AlternateContent>
          <mc:Choice Requires="wps">
            <w:drawing>
              <wp:anchor distT="0" distB="0" distL="114300" distR="114300" simplePos="0" relativeHeight="251658246" behindDoc="1" locked="0" layoutInCell="0" allowOverlap="1" wp14:anchorId="2A1FF04B" wp14:editId="265245AA">
                <wp:simplePos x="0" y="0"/>
                <wp:positionH relativeFrom="column">
                  <wp:posOffset>-5080</wp:posOffset>
                </wp:positionH>
                <wp:positionV relativeFrom="paragraph">
                  <wp:posOffset>-311785</wp:posOffset>
                </wp:positionV>
                <wp:extent cx="11430" cy="12700"/>
                <wp:effectExtent l="0" t="0" r="0" b="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700"/>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B5DFA" id="Rectangle 126" o:spid="_x0000_s1026" style="position:absolute;margin-left:-.4pt;margin-top:-24.55pt;width:.9pt;height:1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" o:allowincell="f" fillcolor="silver" stroked="f"/>
            </w:pict>
          </mc:Fallback>
        </mc:AlternateContent>
      </w:r>
      <w:r w:rsidRPr="0030084A">
        <w:rPr>
          <w:rFonts w:cs="Calibri"/>
          <w:noProof/>
          <w:lang w:val="en-GB" w:eastAsia="en-GB"/>
        </w:rPr>
        <mc:AlternateContent>
          <mc:Choice Requires="wps">
            <w:drawing>
              <wp:anchor distT="0" distB="0" distL="114300" distR="114300" simplePos="0" relativeHeight="251658247" behindDoc="1" locked="0" layoutInCell="0" allowOverlap="1" wp14:anchorId="3D474B1F" wp14:editId="7319BF39">
                <wp:simplePos x="0" y="0"/>
                <wp:positionH relativeFrom="column">
                  <wp:posOffset>-5080</wp:posOffset>
                </wp:positionH>
                <wp:positionV relativeFrom="paragraph">
                  <wp:posOffset>-159385</wp:posOffset>
                </wp:positionV>
                <wp:extent cx="11430" cy="12700"/>
                <wp:effectExtent l="0" t="0" r="0" b="0"/>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700"/>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4BD36" id="Rectangle 125" o:spid="_x0000_s1026" style="position:absolute;margin-left:-.4pt;margin-top:-12.55pt;width:.9pt;height:1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" o:allowincell="f" fillcolor="silver" stroked="f"/>
            </w:pict>
          </mc:Fallback>
        </mc:AlternateContent>
      </w:r>
    </w:p>
    <w:p w14:paraId="3C327317" w14:textId="621F99D7" w:rsidR="131CF214" w:rsidRDefault="131CF214" w:rsidP="131CF214">
      <w:pPr>
        <w:widowControl w:val="0"/>
        <w:ind w:firstLine="720"/>
        <w:jc w:val="center"/>
        <w:rPr>
          <w:rFonts w:cs="Calibri"/>
          <w:b/>
          <w:bCs/>
          <w:sz w:val="24"/>
        </w:rPr>
      </w:pPr>
    </w:p>
    <w:p w14:paraId="3584D46E" w14:textId="134D0EA3" w:rsidR="131CF214" w:rsidRDefault="131CF214" w:rsidP="131CF214">
      <w:pPr>
        <w:widowControl w:val="0"/>
        <w:ind w:firstLine="720"/>
        <w:jc w:val="center"/>
        <w:rPr>
          <w:rFonts w:cs="Calibri"/>
          <w:b/>
          <w:bCs/>
          <w:sz w:val="24"/>
        </w:rPr>
      </w:pPr>
    </w:p>
    <w:p w14:paraId="03BF021E" w14:textId="5DC7614D" w:rsidR="131CF214" w:rsidRDefault="131CF214" w:rsidP="131CF214">
      <w:pPr>
        <w:widowControl w:val="0"/>
        <w:ind w:firstLine="720"/>
        <w:jc w:val="center"/>
        <w:rPr>
          <w:rFonts w:cs="Calibri"/>
          <w:b/>
          <w:bCs/>
          <w:sz w:val="24"/>
        </w:rPr>
      </w:pPr>
    </w:p>
    <w:p w14:paraId="5A9CC8F7" w14:textId="56638C53" w:rsidR="131CF214" w:rsidRDefault="131CF214" w:rsidP="131CF214">
      <w:pPr>
        <w:widowControl w:val="0"/>
        <w:ind w:firstLine="720"/>
        <w:jc w:val="center"/>
        <w:rPr>
          <w:rFonts w:cs="Calibri"/>
          <w:b/>
          <w:bCs/>
          <w:sz w:val="24"/>
        </w:rPr>
      </w:pPr>
    </w:p>
    <w:p w14:paraId="08E315B5" w14:textId="77777777" w:rsidR="00EC6373" w:rsidRPr="00204572" w:rsidRDefault="00EC6373" w:rsidP="00EC6373">
      <w:pPr>
        <w:widowControl w:val="0"/>
        <w:autoSpaceDE w:val="0"/>
        <w:autoSpaceDN w:val="0"/>
        <w:adjustRightInd w:val="0"/>
        <w:ind w:firstLine="720"/>
        <w:jc w:val="center"/>
        <w:rPr>
          <w:rFonts w:cs="Calibri"/>
          <w:sz w:val="24"/>
        </w:rPr>
      </w:pPr>
      <w:r w:rsidRPr="00204572">
        <w:rPr>
          <w:rFonts w:cs="Calibri"/>
          <w:b/>
          <w:bCs/>
          <w:sz w:val="24"/>
        </w:rPr>
        <w:t>Anti-Money Laundering / Anti-Terrorist Financing</w:t>
      </w:r>
      <w:r>
        <w:rPr>
          <w:rFonts w:cs="Calibri"/>
          <w:b/>
          <w:bCs/>
          <w:sz w:val="24"/>
        </w:rPr>
        <w:t xml:space="preserve"> Onboarding</w:t>
      </w:r>
      <w:r w:rsidRPr="00204572">
        <w:rPr>
          <w:rFonts w:cs="Calibri"/>
          <w:b/>
          <w:bCs/>
          <w:sz w:val="24"/>
        </w:rPr>
        <w:t xml:space="preserve"> Questionnaire</w:t>
      </w:r>
    </w:p>
    <w:p w14:paraId="0AC46A0B" w14:textId="77777777" w:rsidR="00EC6373" w:rsidRPr="0030084A" w:rsidRDefault="00EC6373" w:rsidP="00EC6373">
      <w:pPr>
        <w:widowControl w:val="0"/>
        <w:autoSpaceDE w:val="0"/>
        <w:autoSpaceDN w:val="0"/>
        <w:adjustRightInd w:val="0"/>
        <w:jc w:val="both"/>
        <w:rPr>
          <w:rFonts w:cs="Calibri"/>
        </w:rPr>
      </w:pPr>
    </w:p>
    <w:p w14:paraId="2C24DEB2" w14:textId="77777777" w:rsidR="00EC6373" w:rsidRPr="0030084A" w:rsidRDefault="00EC6373" w:rsidP="00EC6373">
      <w:pPr>
        <w:widowControl w:val="0"/>
        <w:autoSpaceDE w:val="0"/>
        <w:autoSpaceDN w:val="0"/>
        <w:adjustRightInd w:val="0"/>
        <w:ind w:left="2880" w:firstLine="720"/>
        <w:jc w:val="both"/>
        <w:rPr>
          <w:rFonts w:cs="Calibri"/>
        </w:rPr>
      </w:pPr>
      <w:r w:rsidRPr="0030084A">
        <w:rPr>
          <w:rFonts w:cs="Calibri"/>
          <w:b/>
          <w:bCs/>
          <w:color w:val="FF0000"/>
        </w:rPr>
        <w:t>Strictly Client Confidential</w:t>
      </w:r>
    </w:p>
    <w:tbl>
      <w:tblPr>
        <w:tblStyle w:val="TableGrid"/>
        <w:tblW w:w="0" w:type="auto"/>
        <w:tblLook w:val="04A0" w:firstRow="1" w:lastRow="0" w:firstColumn="1" w:lastColumn="0" w:noHBand="0" w:noVBand="1"/>
      </w:tblPr>
      <w:tblGrid>
        <w:gridCol w:w="421"/>
        <w:gridCol w:w="6237"/>
        <w:gridCol w:w="2692"/>
      </w:tblGrid>
      <w:tr w:rsidR="00EC6373" w14:paraId="56E7FD2D" w14:textId="77777777" w:rsidTr="1755B10C">
        <w:tc>
          <w:tcPr>
            <w:tcW w:w="9350" w:type="dxa"/>
            <w:gridSpan w:val="3"/>
          </w:tcPr>
          <w:p w14:paraId="1D801D12" w14:textId="77777777" w:rsidR="00EC6373" w:rsidRDefault="00EC6373" w:rsidP="00653E5F">
            <w:pPr>
              <w:widowControl w:val="0"/>
              <w:autoSpaceDE w:val="0"/>
              <w:autoSpaceDN w:val="0"/>
              <w:adjustRightInd w:val="0"/>
              <w:jc w:val="center"/>
              <w:rPr>
                <w:rFonts w:cs="Calibri"/>
                <w:b/>
                <w:bCs/>
              </w:rPr>
            </w:pPr>
            <w:r>
              <w:rPr>
                <w:rFonts w:cs="Calibri"/>
                <w:b/>
                <w:bCs/>
              </w:rPr>
              <w:t>Financials/Company Details Information</w:t>
            </w:r>
          </w:p>
        </w:tc>
      </w:tr>
      <w:tr w:rsidR="00EC6373" w14:paraId="0C180DB5" w14:textId="77777777" w:rsidTr="1755B10C">
        <w:tc>
          <w:tcPr>
            <w:tcW w:w="421" w:type="dxa"/>
          </w:tcPr>
          <w:p w14:paraId="1CE885AF" w14:textId="77777777" w:rsidR="00EC6373" w:rsidRPr="0030084A" w:rsidRDefault="00EC6373" w:rsidP="00653E5F">
            <w:pPr>
              <w:widowControl w:val="0"/>
              <w:autoSpaceDE w:val="0"/>
              <w:autoSpaceDN w:val="0"/>
              <w:adjustRightInd w:val="0"/>
              <w:jc w:val="both"/>
              <w:rPr>
                <w:rFonts w:cs="Calibri"/>
              </w:rPr>
            </w:pPr>
            <w:r w:rsidRPr="0030084A">
              <w:rPr>
                <w:rFonts w:cs="Calibri"/>
              </w:rPr>
              <w:lastRenderedPageBreak/>
              <w:t>1</w:t>
            </w:r>
          </w:p>
        </w:tc>
        <w:tc>
          <w:tcPr>
            <w:tcW w:w="6237" w:type="dxa"/>
            <w:vAlign w:val="bottom"/>
          </w:tcPr>
          <w:p w14:paraId="1F5D585A" w14:textId="77777777" w:rsidR="00EC6373" w:rsidRDefault="00EC6373" w:rsidP="00653E5F">
            <w:pPr>
              <w:widowControl w:val="0"/>
              <w:autoSpaceDE w:val="0"/>
              <w:autoSpaceDN w:val="0"/>
              <w:adjustRightInd w:val="0"/>
              <w:jc w:val="both"/>
              <w:rPr>
                <w:rFonts w:cs="Calibri"/>
                <w:b/>
                <w:bCs/>
              </w:rPr>
            </w:pPr>
            <w:r w:rsidRPr="0030084A">
              <w:rPr>
                <w:rFonts w:cs="Calibri"/>
              </w:rPr>
              <w:t>Expected turnover/ revenues (in USD/ GBP or EUR) for the current financial year</w:t>
            </w:r>
          </w:p>
        </w:tc>
        <w:tc>
          <w:tcPr>
            <w:tcW w:w="2692" w:type="dxa"/>
          </w:tcPr>
          <w:p w14:paraId="5B133D00" w14:textId="77777777" w:rsidR="00EC6373" w:rsidRDefault="00EC6373" w:rsidP="00653E5F">
            <w:pPr>
              <w:widowControl w:val="0"/>
              <w:autoSpaceDE w:val="0"/>
              <w:autoSpaceDN w:val="0"/>
              <w:adjustRightInd w:val="0"/>
              <w:jc w:val="both"/>
              <w:rPr>
                <w:rFonts w:cs="Calibri"/>
                <w:b/>
                <w:bCs/>
              </w:rPr>
            </w:pPr>
            <w:r w:rsidRPr="0030084A">
              <w:rPr>
                <w:rFonts w:cs="Calibri"/>
              </w:rPr>
              <w:t>EUR/ USD/ GBP (please delete as appropriate)</w:t>
            </w:r>
          </w:p>
        </w:tc>
      </w:tr>
      <w:tr w:rsidR="00EC6373" w14:paraId="588D1DBA" w14:textId="77777777" w:rsidTr="1755B10C">
        <w:tc>
          <w:tcPr>
            <w:tcW w:w="421" w:type="dxa"/>
          </w:tcPr>
          <w:p w14:paraId="11D29107" w14:textId="77777777" w:rsidR="00EC6373" w:rsidRPr="0030084A" w:rsidRDefault="00EC6373" w:rsidP="00653E5F">
            <w:pPr>
              <w:widowControl w:val="0"/>
              <w:autoSpaceDE w:val="0"/>
              <w:autoSpaceDN w:val="0"/>
              <w:adjustRightInd w:val="0"/>
              <w:jc w:val="both"/>
              <w:rPr>
                <w:rFonts w:cs="Calibri"/>
              </w:rPr>
            </w:pPr>
            <w:r w:rsidRPr="0030084A">
              <w:rPr>
                <w:rFonts w:cs="Calibri"/>
              </w:rPr>
              <w:t>2</w:t>
            </w:r>
          </w:p>
        </w:tc>
        <w:tc>
          <w:tcPr>
            <w:tcW w:w="6237" w:type="dxa"/>
            <w:vAlign w:val="bottom"/>
          </w:tcPr>
          <w:p w14:paraId="56127CD4" w14:textId="77777777" w:rsidR="00EC6373" w:rsidRDefault="00EC6373" w:rsidP="00653E5F">
            <w:pPr>
              <w:widowControl w:val="0"/>
              <w:autoSpaceDE w:val="0"/>
              <w:autoSpaceDN w:val="0"/>
              <w:adjustRightInd w:val="0"/>
              <w:jc w:val="both"/>
              <w:rPr>
                <w:rFonts w:cs="Calibri"/>
                <w:b/>
                <w:bCs/>
              </w:rPr>
            </w:pPr>
            <w:r w:rsidRPr="0030084A">
              <w:rPr>
                <w:rFonts w:cs="Calibri"/>
              </w:rPr>
              <w:t>Number of employees Globally:</w:t>
            </w:r>
          </w:p>
        </w:tc>
        <w:tc>
          <w:tcPr>
            <w:tcW w:w="2692" w:type="dxa"/>
          </w:tcPr>
          <w:p w14:paraId="1E4BAF34" w14:textId="77777777" w:rsidR="00EC6373" w:rsidRDefault="00EC6373" w:rsidP="00653E5F">
            <w:pPr>
              <w:widowControl w:val="0"/>
              <w:autoSpaceDE w:val="0"/>
              <w:autoSpaceDN w:val="0"/>
              <w:adjustRightInd w:val="0"/>
              <w:jc w:val="both"/>
              <w:rPr>
                <w:rFonts w:cs="Calibri"/>
                <w:b/>
                <w:bCs/>
              </w:rPr>
            </w:pPr>
          </w:p>
        </w:tc>
      </w:tr>
      <w:tr w:rsidR="00EC6373" w14:paraId="1DE71E54" w14:textId="77777777" w:rsidTr="1755B10C">
        <w:tc>
          <w:tcPr>
            <w:tcW w:w="421" w:type="dxa"/>
          </w:tcPr>
          <w:p w14:paraId="38BA5F7B" w14:textId="77777777" w:rsidR="00EC6373" w:rsidRPr="0030084A" w:rsidRDefault="00EC6373" w:rsidP="00653E5F">
            <w:pPr>
              <w:widowControl w:val="0"/>
              <w:autoSpaceDE w:val="0"/>
              <w:autoSpaceDN w:val="0"/>
              <w:adjustRightInd w:val="0"/>
              <w:jc w:val="both"/>
              <w:rPr>
                <w:rFonts w:cs="Calibri"/>
              </w:rPr>
            </w:pPr>
            <w:r w:rsidRPr="0030084A">
              <w:rPr>
                <w:rFonts w:cs="Calibri"/>
              </w:rPr>
              <w:t>3</w:t>
            </w:r>
          </w:p>
        </w:tc>
        <w:tc>
          <w:tcPr>
            <w:tcW w:w="6237" w:type="dxa"/>
            <w:vAlign w:val="bottom"/>
          </w:tcPr>
          <w:p w14:paraId="60EDD5A3" w14:textId="77777777" w:rsidR="00EC6373" w:rsidRDefault="00EC6373" w:rsidP="00653E5F">
            <w:pPr>
              <w:widowControl w:val="0"/>
              <w:autoSpaceDE w:val="0"/>
              <w:autoSpaceDN w:val="0"/>
              <w:adjustRightInd w:val="0"/>
              <w:jc w:val="both"/>
              <w:rPr>
                <w:rFonts w:cs="Calibri"/>
                <w:b/>
                <w:bCs/>
              </w:rPr>
            </w:pPr>
            <w:r w:rsidRPr="0030084A">
              <w:rPr>
                <w:rFonts w:cs="Calibri"/>
              </w:rPr>
              <w:t>Source</w:t>
            </w:r>
            <w:r>
              <w:rPr>
                <w:rFonts w:cs="Calibri"/>
              </w:rPr>
              <w:t>(</w:t>
            </w:r>
            <w:r w:rsidRPr="0030084A">
              <w:rPr>
                <w:rFonts w:cs="Calibri"/>
              </w:rPr>
              <w:t>s</w:t>
            </w:r>
            <w:r>
              <w:rPr>
                <w:rFonts w:cs="Calibri"/>
              </w:rPr>
              <w:t>)</w:t>
            </w:r>
            <w:r w:rsidRPr="0030084A">
              <w:rPr>
                <w:rFonts w:cs="Calibri"/>
              </w:rPr>
              <w:t>/Origin of Funds</w:t>
            </w:r>
          </w:p>
        </w:tc>
        <w:tc>
          <w:tcPr>
            <w:tcW w:w="2692" w:type="dxa"/>
          </w:tcPr>
          <w:p w14:paraId="1F29B3E5" w14:textId="77777777" w:rsidR="00EC6373" w:rsidRDefault="00EC6373" w:rsidP="00653E5F">
            <w:pPr>
              <w:widowControl w:val="0"/>
              <w:autoSpaceDE w:val="0"/>
              <w:autoSpaceDN w:val="0"/>
              <w:adjustRightInd w:val="0"/>
              <w:jc w:val="both"/>
              <w:rPr>
                <w:rFonts w:cs="Calibri"/>
                <w:b/>
                <w:bCs/>
              </w:rPr>
            </w:pPr>
          </w:p>
        </w:tc>
      </w:tr>
      <w:tr w:rsidR="00EC6373" w14:paraId="44F81D2F" w14:textId="77777777" w:rsidTr="1755B10C">
        <w:tc>
          <w:tcPr>
            <w:tcW w:w="421" w:type="dxa"/>
          </w:tcPr>
          <w:p w14:paraId="46833097" w14:textId="77777777" w:rsidR="00EC6373" w:rsidRPr="0030084A" w:rsidRDefault="00EC6373" w:rsidP="00653E5F">
            <w:pPr>
              <w:widowControl w:val="0"/>
              <w:autoSpaceDE w:val="0"/>
              <w:autoSpaceDN w:val="0"/>
              <w:adjustRightInd w:val="0"/>
              <w:jc w:val="both"/>
              <w:rPr>
                <w:rFonts w:cs="Calibri"/>
              </w:rPr>
            </w:pPr>
            <w:r w:rsidRPr="0030084A">
              <w:rPr>
                <w:rFonts w:cs="Calibri"/>
              </w:rPr>
              <w:t>4</w:t>
            </w:r>
          </w:p>
        </w:tc>
        <w:tc>
          <w:tcPr>
            <w:tcW w:w="6237" w:type="dxa"/>
            <w:vAlign w:val="bottom"/>
          </w:tcPr>
          <w:p w14:paraId="31EBF3E9" w14:textId="77777777" w:rsidR="00EC6373" w:rsidRDefault="00EC6373" w:rsidP="00653E5F">
            <w:pPr>
              <w:widowControl w:val="0"/>
              <w:autoSpaceDE w:val="0"/>
              <w:autoSpaceDN w:val="0"/>
              <w:adjustRightInd w:val="0"/>
              <w:jc w:val="both"/>
              <w:rPr>
                <w:rFonts w:cs="Calibri"/>
                <w:b/>
                <w:bCs/>
              </w:rPr>
            </w:pPr>
            <w:r w:rsidRPr="0030084A">
              <w:rPr>
                <w:rFonts w:cs="Calibri"/>
              </w:rPr>
              <w:t>Primary Bank Name:</w:t>
            </w:r>
          </w:p>
        </w:tc>
        <w:tc>
          <w:tcPr>
            <w:tcW w:w="2692" w:type="dxa"/>
          </w:tcPr>
          <w:p w14:paraId="43F9106E" w14:textId="77777777" w:rsidR="00EC6373" w:rsidRDefault="00EC6373" w:rsidP="00653E5F">
            <w:pPr>
              <w:widowControl w:val="0"/>
              <w:autoSpaceDE w:val="0"/>
              <w:autoSpaceDN w:val="0"/>
              <w:adjustRightInd w:val="0"/>
              <w:jc w:val="both"/>
              <w:rPr>
                <w:rFonts w:cs="Calibri"/>
                <w:b/>
                <w:bCs/>
              </w:rPr>
            </w:pPr>
          </w:p>
        </w:tc>
      </w:tr>
      <w:tr w:rsidR="00EC6373" w14:paraId="2405A65F" w14:textId="77777777" w:rsidTr="1755B10C">
        <w:tc>
          <w:tcPr>
            <w:tcW w:w="421" w:type="dxa"/>
          </w:tcPr>
          <w:p w14:paraId="7D846A03" w14:textId="77777777" w:rsidR="00EC6373" w:rsidRPr="0030084A" w:rsidRDefault="00EC6373" w:rsidP="00653E5F">
            <w:pPr>
              <w:widowControl w:val="0"/>
              <w:autoSpaceDE w:val="0"/>
              <w:autoSpaceDN w:val="0"/>
              <w:adjustRightInd w:val="0"/>
              <w:jc w:val="both"/>
              <w:rPr>
                <w:rFonts w:cs="Calibri"/>
              </w:rPr>
            </w:pPr>
            <w:r w:rsidRPr="0030084A">
              <w:rPr>
                <w:rFonts w:cs="Calibri"/>
              </w:rPr>
              <w:t>5</w:t>
            </w:r>
          </w:p>
        </w:tc>
        <w:tc>
          <w:tcPr>
            <w:tcW w:w="6237" w:type="dxa"/>
            <w:vAlign w:val="bottom"/>
          </w:tcPr>
          <w:p w14:paraId="5BE40267" w14:textId="77777777" w:rsidR="00EC6373" w:rsidRDefault="00EC6373" w:rsidP="00653E5F">
            <w:pPr>
              <w:widowControl w:val="0"/>
              <w:autoSpaceDE w:val="0"/>
              <w:autoSpaceDN w:val="0"/>
              <w:adjustRightInd w:val="0"/>
              <w:jc w:val="both"/>
              <w:rPr>
                <w:rFonts w:cs="Calibri"/>
                <w:b/>
                <w:bCs/>
              </w:rPr>
            </w:pPr>
            <w:r w:rsidRPr="0030084A">
              <w:rPr>
                <w:rFonts w:cs="Calibri"/>
              </w:rPr>
              <w:t>Primary Bank Account Number and/or IBAN:</w:t>
            </w:r>
          </w:p>
        </w:tc>
        <w:tc>
          <w:tcPr>
            <w:tcW w:w="2692" w:type="dxa"/>
          </w:tcPr>
          <w:p w14:paraId="553D196F" w14:textId="77777777" w:rsidR="00EC6373" w:rsidRDefault="00EC6373" w:rsidP="00653E5F">
            <w:pPr>
              <w:widowControl w:val="0"/>
              <w:autoSpaceDE w:val="0"/>
              <w:autoSpaceDN w:val="0"/>
              <w:adjustRightInd w:val="0"/>
              <w:jc w:val="both"/>
              <w:rPr>
                <w:rFonts w:cs="Calibri"/>
                <w:b/>
                <w:bCs/>
              </w:rPr>
            </w:pPr>
          </w:p>
        </w:tc>
      </w:tr>
      <w:tr w:rsidR="00EC6373" w14:paraId="445288A0" w14:textId="77777777" w:rsidTr="1755B10C">
        <w:tc>
          <w:tcPr>
            <w:tcW w:w="421" w:type="dxa"/>
          </w:tcPr>
          <w:p w14:paraId="07CC4556" w14:textId="77777777" w:rsidR="00EC6373" w:rsidRPr="0030084A" w:rsidRDefault="00EC6373" w:rsidP="00653E5F">
            <w:pPr>
              <w:widowControl w:val="0"/>
              <w:autoSpaceDE w:val="0"/>
              <w:autoSpaceDN w:val="0"/>
              <w:adjustRightInd w:val="0"/>
              <w:jc w:val="both"/>
              <w:rPr>
                <w:rFonts w:cs="Calibri"/>
              </w:rPr>
            </w:pPr>
            <w:r w:rsidRPr="0030084A">
              <w:rPr>
                <w:rFonts w:cs="Calibri"/>
              </w:rPr>
              <w:t>6</w:t>
            </w:r>
          </w:p>
        </w:tc>
        <w:tc>
          <w:tcPr>
            <w:tcW w:w="6237" w:type="dxa"/>
          </w:tcPr>
          <w:p w14:paraId="428C97E9" w14:textId="77777777" w:rsidR="00EC6373" w:rsidRDefault="00EC6373" w:rsidP="00653E5F">
            <w:pPr>
              <w:widowControl w:val="0"/>
              <w:autoSpaceDE w:val="0"/>
              <w:autoSpaceDN w:val="0"/>
              <w:adjustRightInd w:val="0"/>
              <w:jc w:val="both"/>
              <w:rPr>
                <w:rFonts w:cs="Calibri"/>
                <w:b/>
                <w:bCs/>
              </w:rPr>
            </w:pPr>
            <w:r w:rsidRPr="0030084A">
              <w:rPr>
                <w:rFonts w:cs="Calibri"/>
              </w:rPr>
              <w:t>Primary Bank Branch and Address:</w:t>
            </w:r>
          </w:p>
        </w:tc>
        <w:tc>
          <w:tcPr>
            <w:tcW w:w="2692" w:type="dxa"/>
            <w:vAlign w:val="bottom"/>
          </w:tcPr>
          <w:p w14:paraId="26AC8ACE" w14:textId="77777777" w:rsidR="00EC6373" w:rsidRDefault="00EC6373" w:rsidP="00653E5F">
            <w:pPr>
              <w:widowControl w:val="0"/>
              <w:autoSpaceDE w:val="0"/>
              <w:autoSpaceDN w:val="0"/>
              <w:adjustRightInd w:val="0"/>
              <w:jc w:val="both"/>
              <w:rPr>
                <w:rFonts w:cs="Calibri"/>
              </w:rPr>
            </w:pPr>
            <w:r w:rsidRPr="0030084A">
              <w:rPr>
                <w:rFonts w:cs="Calibri"/>
              </w:rPr>
              <w:t>Branch</w:t>
            </w:r>
            <w:r>
              <w:rPr>
                <w:rFonts w:cs="Calibri"/>
              </w:rPr>
              <w:t>:</w:t>
            </w:r>
          </w:p>
          <w:p w14:paraId="4455CD6A" w14:textId="77777777" w:rsidR="00EC6373" w:rsidRDefault="00EC6373" w:rsidP="00653E5F">
            <w:pPr>
              <w:widowControl w:val="0"/>
              <w:autoSpaceDE w:val="0"/>
              <w:autoSpaceDN w:val="0"/>
              <w:adjustRightInd w:val="0"/>
              <w:jc w:val="both"/>
              <w:rPr>
                <w:rFonts w:cs="Calibri"/>
              </w:rPr>
            </w:pPr>
            <w:r w:rsidRPr="0030084A">
              <w:rPr>
                <w:rFonts w:cs="Calibri"/>
              </w:rPr>
              <w:t>Address</w:t>
            </w:r>
            <w:r>
              <w:rPr>
                <w:rFonts w:cs="Calibri"/>
              </w:rPr>
              <w:t>:</w:t>
            </w:r>
          </w:p>
          <w:p w14:paraId="2AB62769" w14:textId="77777777" w:rsidR="00EC6373" w:rsidRDefault="00EC6373" w:rsidP="00653E5F">
            <w:pPr>
              <w:widowControl w:val="0"/>
              <w:autoSpaceDE w:val="0"/>
              <w:autoSpaceDN w:val="0"/>
              <w:adjustRightInd w:val="0"/>
              <w:jc w:val="both"/>
              <w:rPr>
                <w:rFonts w:cs="Calibri"/>
              </w:rPr>
            </w:pPr>
            <w:r w:rsidRPr="0030084A">
              <w:rPr>
                <w:rFonts w:cs="Calibri"/>
              </w:rPr>
              <w:t>City</w:t>
            </w:r>
            <w:r>
              <w:rPr>
                <w:rFonts w:cs="Calibri"/>
              </w:rPr>
              <w:t>:</w:t>
            </w:r>
          </w:p>
          <w:p w14:paraId="2912C10F" w14:textId="77777777" w:rsidR="00EC6373" w:rsidRDefault="00EC6373" w:rsidP="00653E5F">
            <w:pPr>
              <w:widowControl w:val="0"/>
              <w:autoSpaceDE w:val="0"/>
              <w:autoSpaceDN w:val="0"/>
              <w:adjustRightInd w:val="0"/>
              <w:jc w:val="both"/>
              <w:rPr>
                <w:rFonts w:cs="Calibri"/>
              </w:rPr>
            </w:pPr>
            <w:r w:rsidRPr="0030084A">
              <w:rPr>
                <w:rFonts w:cs="Calibri"/>
              </w:rPr>
              <w:t>Country</w:t>
            </w:r>
            <w:r>
              <w:rPr>
                <w:rFonts w:cs="Calibri"/>
              </w:rPr>
              <w:t>:</w:t>
            </w:r>
          </w:p>
          <w:p w14:paraId="4F853517" w14:textId="77777777" w:rsidR="00EC6373" w:rsidRDefault="00EC6373" w:rsidP="00653E5F">
            <w:pPr>
              <w:widowControl w:val="0"/>
              <w:autoSpaceDE w:val="0"/>
              <w:autoSpaceDN w:val="0"/>
              <w:adjustRightInd w:val="0"/>
              <w:jc w:val="both"/>
              <w:rPr>
                <w:rFonts w:cs="Calibri"/>
                <w:b/>
                <w:bCs/>
              </w:rPr>
            </w:pPr>
            <w:r w:rsidRPr="0030084A">
              <w:rPr>
                <w:rFonts w:cs="Calibri"/>
              </w:rPr>
              <w:t>Zip/ Postal Code</w:t>
            </w:r>
            <w:r>
              <w:rPr>
                <w:rFonts w:cs="Calibri"/>
              </w:rPr>
              <w:t>:</w:t>
            </w:r>
          </w:p>
        </w:tc>
      </w:tr>
      <w:tr w:rsidR="00EC6373" w14:paraId="37EA12BF" w14:textId="77777777" w:rsidTr="1755B10C">
        <w:tc>
          <w:tcPr>
            <w:tcW w:w="421" w:type="dxa"/>
          </w:tcPr>
          <w:p w14:paraId="2D5030BA" w14:textId="77777777" w:rsidR="00EC6373" w:rsidRPr="0030084A" w:rsidRDefault="00EC6373" w:rsidP="00653E5F">
            <w:pPr>
              <w:widowControl w:val="0"/>
              <w:autoSpaceDE w:val="0"/>
              <w:autoSpaceDN w:val="0"/>
              <w:adjustRightInd w:val="0"/>
              <w:jc w:val="both"/>
              <w:rPr>
                <w:rFonts w:cs="Calibri"/>
              </w:rPr>
            </w:pPr>
            <w:r w:rsidRPr="0030084A">
              <w:rPr>
                <w:rFonts w:cs="Calibri"/>
              </w:rPr>
              <w:t>7</w:t>
            </w:r>
          </w:p>
        </w:tc>
        <w:tc>
          <w:tcPr>
            <w:tcW w:w="6237" w:type="dxa"/>
            <w:vAlign w:val="bottom"/>
          </w:tcPr>
          <w:p w14:paraId="786A17CC" w14:textId="77777777" w:rsidR="00EC6373" w:rsidRDefault="00EC6373" w:rsidP="00653E5F">
            <w:pPr>
              <w:widowControl w:val="0"/>
              <w:autoSpaceDE w:val="0"/>
              <w:autoSpaceDN w:val="0"/>
              <w:adjustRightInd w:val="0"/>
              <w:jc w:val="both"/>
              <w:rPr>
                <w:rFonts w:cs="Calibri"/>
              </w:rPr>
            </w:pPr>
            <w:r w:rsidRPr="0030084A">
              <w:rPr>
                <w:rFonts w:cs="Calibri"/>
              </w:rPr>
              <w:t>Has the entity ever been subject to insolvency/ bankruptcy</w:t>
            </w:r>
            <w:r>
              <w:rPr>
                <w:rFonts w:cs="Calibri"/>
              </w:rPr>
              <w:t xml:space="preserve"> </w:t>
            </w:r>
            <w:r w:rsidRPr="0030084A">
              <w:rPr>
                <w:rFonts w:cs="Calibri"/>
              </w:rPr>
              <w:t>proceedings or is it in the process</w:t>
            </w:r>
            <w:r>
              <w:rPr>
                <w:rFonts w:cs="Calibri"/>
              </w:rPr>
              <w:t xml:space="preserve"> </w:t>
            </w:r>
            <w:r w:rsidRPr="0030084A">
              <w:rPr>
                <w:rFonts w:cs="Calibri"/>
              </w:rPr>
              <w:t>of being dissolved?</w:t>
            </w:r>
          </w:p>
          <w:p w14:paraId="191FF136" w14:textId="77777777" w:rsidR="00EC6373" w:rsidRDefault="00EC6373" w:rsidP="00653E5F">
            <w:pPr>
              <w:widowControl w:val="0"/>
              <w:autoSpaceDE w:val="0"/>
              <w:autoSpaceDN w:val="0"/>
              <w:adjustRightInd w:val="0"/>
              <w:jc w:val="both"/>
              <w:rPr>
                <w:rFonts w:cs="Calibri"/>
                <w:b/>
                <w:bCs/>
              </w:rPr>
            </w:pPr>
          </w:p>
        </w:tc>
        <w:tc>
          <w:tcPr>
            <w:tcW w:w="2692" w:type="dxa"/>
            <w:vAlign w:val="bottom"/>
          </w:tcPr>
          <w:p w14:paraId="79756115" w14:textId="77777777" w:rsidR="00EC6373" w:rsidRDefault="00EC6373" w:rsidP="00653E5F">
            <w:pPr>
              <w:widowControl w:val="0"/>
              <w:autoSpaceDE w:val="0"/>
              <w:autoSpaceDN w:val="0"/>
              <w:adjustRightInd w:val="0"/>
              <w:jc w:val="both"/>
              <w:rPr>
                <w:rFonts w:cs="Calibri"/>
              </w:rPr>
            </w:pPr>
            <w:r>
              <w:rPr>
                <w:rFonts w:cs="Calibri"/>
              </w:rPr>
              <w:t>Yes/No</w:t>
            </w:r>
          </w:p>
          <w:p w14:paraId="271A52E0" w14:textId="77777777" w:rsidR="00EC6373" w:rsidRDefault="00EC6373" w:rsidP="00653E5F">
            <w:pPr>
              <w:widowControl w:val="0"/>
              <w:autoSpaceDE w:val="0"/>
              <w:autoSpaceDN w:val="0"/>
              <w:adjustRightInd w:val="0"/>
              <w:jc w:val="both"/>
              <w:rPr>
                <w:rFonts w:cs="Calibri"/>
                <w:b/>
                <w:bCs/>
              </w:rPr>
            </w:pPr>
            <w:r w:rsidRPr="0030084A">
              <w:rPr>
                <w:rFonts w:cs="Calibri"/>
              </w:rPr>
              <w:t>If Yes</w:t>
            </w:r>
            <w:r>
              <w:rPr>
                <w:rFonts w:cs="Calibri"/>
              </w:rPr>
              <w:t>,</w:t>
            </w:r>
            <w:r w:rsidRPr="0030084A">
              <w:rPr>
                <w:rFonts w:cs="Calibri"/>
              </w:rPr>
              <w:t xml:space="preserve"> please provide further details and attach to this document.</w:t>
            </w:r>
          </w:p>
        </w:tc>
      </w:tr>
      <w:tr w:rsidR="00EC6373" w14:paraId="2AE563F6" w14:textId="77777777" w:rsidTr="1755B10C">
        <w:tc>
          <w:tcPr>
            <w:tcW w:w="421" w:type="dxa"/>
          </w:tcPr>
          <w:p w14:paraId="29DE0C25" w14:textId="77777777" w:rsidR="00EC6373" w:rsidRPr="0030084A" w:rsidRDefault="00EC6373" w:rsidP="00653E5F">
            <w:pPr>
              <w:widowControl w:val="0"/>
              <w:autoSpaceDE w:val="0"/>
              <w:autoSpaceDN w:val="0"/>
              <w:adjustRightInd w:val="0"/>
              <w:jc w:val="both"/>
              <w:rPr>
                <w:rFonts w:cs="Calibri"/>
              </w:rPr>
            </w:pPr>
            <w:r w:rsidRPr="0030084A">
              <w:rPr>
                <w:rFonts w:cs="Calibri"/>
              </w:rPr>
              <w:t>8</w:t>
            </w:r>
          </w:p>
        </w:tc>
        <w:tc>
          <w:tcPr>
            <w:tcW w:w="6237" w:type="dxa"/>
            <w:vAlign w:val="bottom"/>
          </w:tcPr>
          <w:p w14:paraId="4684AA5A" w14:textId="77777777" w:rsidR="00EC6373" w:rsidRPr="0030084A" w:rsidRDefault="00EC6373" w:rsidP="00653E5F">
            <w:pPr>
              <w:widowControl w:val="0"/>
              <w:autoSpaceDE w:val="0"/>
              <w:autoSpaceDN w:val="0"/>
              <w:adjustRightInd w:val="0"/>
              <w:jc w:val="both"/>
              <w:rPr>
                <w:rFonts w:cs="Calibri"/>
              </w:rPr>
            </w:pPr>
            <w:r w:rsidRPr="0030084A">
              <w:rPr>
                <w:rFonts w:cs="Calibri"/>
              </w:rPr>
              <w:t>Payment Method to be used? (Cash/Bank/E</w:t>
            </w:r>
            <w:r>
              <w:rPr>
                <w:rFonts w:cs="Calibri"/>
              </w:rPr>
              <w:t xml:space="preserve">lectronic </w:t>
            </w:r>
            <w:r w:rsidRPr="0030084A">
              <w:rPr>
                <w:rFonts w:cs="Calibri"/>
              </w:rPr>
              <w:t>F</w:t>
            </w:r>
            <w:r>
              <w:rPr>
                <w:rFonts w:cs="Calibri"/>
              </w:rPr>
              <w:t xml:space="preserve">und </w:t>
            </w:r>
            <w:r w:rsidRPr="0030084A">
              <w:rPr>
                <w:rFonts w:cs="Calibri"/>
              </w:rPr>
              <w:t>T</w:t>
            </w:r>
            <w:r>
              <w:rPr>
                <w:rFonts w:cs="Calibri"/>
              </w:rPr>
              <w:t>ransfer</w:t>
            </w:r>
            <w:r w:rsidRPr="0030084A">
              <w:rPr>
                <w:rFonts w:cs="Calibri"/>
              </w:rPr>
              <w:t>)</w:t>
            </w:r>
          </w:p>
          <w:p w14:paraId="6A882066" w14:textId="77777777" w:rsidR="00EC6373" w:rsidRDefault="00EC6373" w:rsidP="00653E5F">
            <w:pPr>
              <w:widowControl w:val="0"/>
              <w:autoSpaceDE w:val="0"/>
              <w:autoSpaceDN w:val="0"/>
              <w:adjustRightInd w:val="0"/>
              <w:jc w:val="both"/>
              <w:rPr>
                <w:rFonts w:cs="Calibri"/>
                <w:b/>
                <w:bCs/>
              </w:rPr>
            </w:pPr>
          </w:p>
        </w:tc>
        <w:tc>
          <w:tcPr>
            <w:tcW w:w="2692" w:type="dxa"/>
            <w:vAlign w:val="bottom"/>
          </w:tcPr>
          <w:p w14:paraId="034FE3DE" w14:textId="77777777" w:rsidR="00EC6373" w:rsidRDefault="00EC6373" w:rsidP="00653E5F">
            <w:pPr>
              <w:widowControl w:val="0"/>
              <w:autoSpaceDE w:val="0"/>
              <w:autoSpaceDN w:val="0"/>
              <w:adjustRightInd w:val="0"/>
              <w:jc w:val="both"/>
              <w:rPr>
                <w:rFonts w:cs="Calibri"/>
                <w:b/>
                <w:bCs/>
              </w:rPr>
            </w:pPr>
          </w:p>
        </w:tc>
      </w:tr>
      <w:tr w:rsidR="00EC6373" w14:paraId="032F8174" w14:textId="77777777" w:rsidTr="1755B10C">
        <w:tc>
          <w:tcPr>
            <w:tcW w:w="421" w:type="dxa"/>
          </w:tcPr>
          <w:p w14:paraId="3D38A392" w14:textId="77777777" w:rsidR="00EC6373" w:rsidRPr="0030084A" w:rsidRDefault="00EC6373" w:rsidP="00653E5F">
            <w:pPr>
              <w:widowControl w:val="0"/>
              <w:autoSpaceDE w:val="0"/>
              <w:autoSpaceDN w:val="0"/>
              <w:adjustRightInd w:val="0"/>
              <w:jc w:val="both"/>
              <w:rPr>
                <w:rFonts w:cs="Calibri"/>
              </w:rPr>
            </w:pPr>
            <w:r w:rsidRPr="0030084A">
              <w:rPr>
                <w:rFonts w:cs="Calibri"/>
              </w:rPr>
              <w:t>9</w:t>
            </w:r>
          </w:p>
        </w:tc>
        <w:tc>
          <w:tcPr>
            <w:tcW w:w="6237" w:type="dxa"/>
            <w:vAlign w:val="bottom"/>
          </w:tcPr>
          <w:p w14:paraId="40E7E24B" w14:textId="77777777" w:rsidR="00EC6373" w:rsidRDefault="00EC6373" w:rsidP="00653E5F">
            <w:pPr>
              <w:widowControl w:val="0"/>
              <w:autoSpaceDE w:val="0"/>
              <w:autoSpaceDN w:val="0"/>
              <w:adjustRightInd w:val="0"/>
              <w:jc w:val="both"/>
              <w:rPr>
                <w:rFonts w:cs="Calibri"/>
                <w:b/>
                <w:bCs/>
              </w:rPr>
            </w:pPr>
            <w:r>
              <w:rPr>
                <w:rFonts w:cs="Calibri"/>
                <w:b/>
                <w:bCs/>
              </w:rPr>
              <w:t>Checklist of supporting documentation</w:t>
            </w:r>
          </w:p>
          <w:p w14:paraId="1AE13150" w14:textId="77777777" w:rsidR="00EC6373" w:rsidRPr="0030084A" w:rsidRDefault="00EC6373" w:rsidP="00653E5F">
            <w:pPr>
              <w:widowControl w:val="0"/>
              <w:autoSpaceDE w:val="0"/>
              <w:autoSpaceDN w:val="0"/>
              <w:adjustRightInd w:val="0"/>
              <w:jc w:val="both"/>
              <w:rPr>
                <w:rFonts w:cs="Calibri"/>
              </w:rPr>
            </w:pPr>
            <w:r w:rsidRPr="0030084A">
              <w:rPr>
                <w:rFonts w:cs="Calibri"/>
              </w:rPr>
              <w:t>Please also attach:</w:t>
            </w:r>
          </w:p>
          <w:p w14:paraId="4C2D8A47" w14:textId="17D87525" w:rsidR="00EC6373" w:rsidRPr="00542A60" w:rsidRDefault="155167DE" w:rsidP="1755B10C">
            <w:pPr>
              <w:pStyle w:val="ListParagraph"/>
              <w:widowControl w:val="0"/>
              <w:numPr>
                <w:ilvl w:val="0"/>
                <w:numId w:val="31"/>
              </w:numPr>
              <w:autoSpaceDE w:val="0"/>
              <w:autoSpaceDN w:val="0"/>
              <w:adjustRightInd w:val="0"/>
              <w:spacing w:line="259" w:lineRule="auto"/>
              <w:jc w:val="both"/>
              <w:rPr>
                <w:rFonts w:cs="Calibri"/>
              </w:rPr>
            </w:pPr>
            <w:r w:rsidRPr="1755B10C">
              <w:rPr>
                <w:rFonts w:cs="Calibri"/>
              </w:rPr>
              <w:t xml:space="preserve">Detailed </w:t>
            </w:r>
            <w:r w:rsidR="72E7D423" w:rsidRPr="1755B10C">
              <w:rPr>
                <w:rFonts w:cs="Calibri"/>
              </w:rPr>
              <w:t xml:space="preserve">Company Structure Chart (where appropriate a Group Structure Chart) </w:t>
            </w:r>
            <w:r w:rsidR="421BE5E0" w:rsidRPr="1755B10C">
              <w:rPr>
                <w:rFonts w:cs="Calibri"/>
              </w:rPr>
              <w:t>up to proposed new company</w:t>
            </w:r>
          </w:p>
          <w:p w14:paraId="4360C4EB" w14:textId="379AC82F" w:rsidR="00EC6373" w:rsidRPr="00542A60" w:rsidRDefault="72E7D423" w:rsidP="1755B10C">
            <w:pPr>
              <w:pStyle w:val="ListParagraph"/>
              <w:widowControl w:val="0"/>
              <w:numPr>
                <w:ilvl w:val="0"/>
                <w:numId w:val="31"/>
              </w:numPr>
              <w:autoSpaceDE w:val="0"/>
              <w:autoSpaceDN w:val="0"/>
              <w:adjustRightInd w:val="0"/>
              <w:spacing w:line="259" w:lineRule="auto"/>
              <w:jc w:val="both"/>
              <w:rPr>
                <w:rFonts w:cs="Calibri"/>
              </w:rPr>
            </w:pPr>
            <w:r w:rsidRPr="1755B10C">
              <w:rPr>
                <w:rFonts w:cs="Calibri"/>
              </w:rPr>
              <w:t>Copies of Articles of Association</w:t>
            </w:r>
          </w:p>
          <w:p w14:paraId="0A1E92D3" w14:textId="1F22682C" w:rsidR="00EC6373" w:rsidRPr="00542A60" w:rsidRDefault="72E7D423" w:rsidP="6618F2B5">
            <w:pPr>
              <w:pStyle w:val="ListParagraph"/>
              <w:widowControl w:val="0"/>
              <w:numPr>
                <w:ilvl w:val="0"/>
                <w:numId w:val="31"/>
              </w:numPr>
              <w:autoSpaceDE w:val="0"/>
              <w:autoSpaceDN w:val="0"/>
              <w:adjustRightInd w:val="0"/>
              <w:spacing w:line="259" w:lineRule="auto"/>
              <w:jc w:val="both"/>
              <w:rPr>
                <w:rFonts w:cs="Calibri"/>
              </w:rPr>
            </w:pPr>
            <w:r w:rsidRPr="6618F2B5">
              <w:rPr>
                <w:rFonts w:cs="Calibri"/>
              </w:rPr>
              <w:t>Incorporation/ Company’s House Registration document</w:t>
            </w:r>
          </w:p>
          <w:p w14:paraId="51F351A3" w14:textId="77777777" w:rsidR="00EC6373" w:rsidRPr="00C40C4F" w:rsidRDefault="00EC6373" w:rsidP="00EC6373">
            <w:pPr>
              <w:pStyle w:val="ListParagraph"/>
              <w:widowControl w:val="0"/>
              <w:numPr>
                <w:ilvl w:val="0"/>
                <w:numId w:val="31"/>
              </w:numPr>
              <w:autoSpaceDE w:val="0"/>
              <w:autoSpaceDN w:val="0"/>
              <w:adjustRightInd w:val="0"/>
              <w:spacing w:line="259" w:lineRule="auto"/>
              <w:jc w:val="both"/>
              <w:rPr>
                <w:rFonts w:cs="Calibri"/>
              </w:rPr>
            </w:pPr>
            <w:r w:rsidRPr="0030084A">
              <w:rPr>
                <w:noProof/>
              </w:rPr>
              <mc:AlternateContent>
                <mc:Choice Requires="wps">
                  <w:drawing>
                    <wp:anchor distT="0" distB="0" distL="114300" distR="114300" simplePos="0" relativeHeight="251658266" behindDoc="0" locked="0" layoutInCell="1" allowOverlap="1" wp14:anchorId="3DC9DB2D" wp14:editId="03EA35BA">
                      <wp:simplePos x="0" y="0"/>
                      <wp:positionH relativeFrom="column">
                        <wp:posOffset>4140679</wp:posOffset>
                      </wp:positionH>
                      <wp:positionV relativeFrom="paragraph">
                        <wp:posOffset>112635</wp:posOffset>
                      </wp:positionV>
                      <wp:extent cx="138023" cy="129396"/>
                      <wp:effectExtent l="0" t="0" r="0" b="0"/>
                      <wp:wrapNone/>
                      <wp:docPr id="1419054903" name="Text Box 1"/>
                      <wp:cNvGraphicFramePr/>
                      <a:graphic xmlns:a="http://schemas.openxmlformats.org/drawingml/2006/main">
                        <a:graphicData uri="http://schemas.microsoft.com/office/word/2010/wordprocessingShape">
                          <wps:wsp>
                            <wps:cNvSpPr txBox="1"/>
                            <wps:spPr>
                              <a:xfrm>
                                <a:off x="0" y="0"/>
                                <a:ext cx="138023" cy="129396"/>
                              </a:xfrm>
                              <a:prstGeom prst="rect">
                                <a:avLst/>
                              </a:prstGeom>
                              <a:noFill/>
                            </wps:spPr>
                            <wps:txbx>
                              <w:txbxContent>
                                <w:p w14:paraId="6544BDD0" w14:textId="77777777" w:rsidR="00EC6373" w:rsidRDefault="00EC6373" w:rsidP="00EC63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DC9DB2D" id="_x0000_t202" coordsize="21600,21600" o:spt="202" path="m,l,21600r21600,l21600,xe">
                      <v:stroke joinstyle="miter"/>
                      <v:path gradientshapeok="t" o:connecttype="rect"/>
                    </v:shapetype>
                    <v:shape id="Text Box 1" o:spid="_x0000_s1026" type="#_x0000_t202" style="position:absolute;left:0;text-align:left;margin-left:326.05pt;margin-top:8.85pt;width:10.85pt;height:10.2pt;z-index:251658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" filled="f" stroked="f">
                      <v:textbox style="mso-fit-shape-to-text:t">
                        <w:txbxContent>
                          <w:p w14:paraId="6544BDD0" w14:textId="77777777" w:rsidR="00EC6373" w:rsidRDefault="00EC6373" w:rsidP="00EC6373"/>
                        </w:txbxContent>
                      </v:textbox>
                    </v:shape>
                  </w:pict>
                </mc:Fallback>
              </mc:AlternateContent>
            </w:r>
            <w:r w:rsidRPr="00C40C4F">
              <w:rPr>
                <w:rFonts w:cs="Calibri"/>
              </w:rPr>
              <w:t>Tax Statement</w:t>
            </w:r>
          </w:p>
          <w:p w14:paraId="7E8FC1C3" w14:textId="77777777" w:rsidR="00EC6373" w:rsidRDefault="00EC6373" w:rsidP="00EC6373">
            <w:pPr>
              <w:pStyle w:val="ListParagraph"/>
              <w:widowControl w:val="0"/>
              <w:numPr>
                <w:ilvl w:val="0"/>
                <w:numId w:val="31"/>
              </w:numPr>
              <w:autoSpaceDE w:val="0"/>
              <w:autoSpaceDN w:val="0"/>
              <w:adjustRightInd w:val="0"/>
              <w:spacing w:line="259" w:lineRule="auto"/>
              <w:jc w:val="both"/>
              <w:rPr>
                <w:rFonts w:cs="Calibri"/>
              </w:rPr>
            </w:pPr>
            <w:r w:rsidRPr="00C40C4F">
              <w:rPr>
                <w:rFonts w:cs="Calibri"/>
              </w:rPr>
              <w:t>Latest Audited Financial Statements file</w:t>
            </w:r>
            <w:r>
              <w:rPr>
                <w:rFonts w:cs="Calibri"/>
              </w:rPr>
              <w:t>d</w:t>
            </w:r>
            <w:r w:rsidRPr="00C40C4F">
              <w:rPr>
                <w:rFonts w:cs="Calibri"/>
              </w:rPr>
              <w:t xml:space="preserve"> with Regulator</w:t>
            </w:r>
          </w:p>
          <w:p w14:paraId="6C095717" w14:textId="77777777" w:rsidR="00EC6373" w:rsidRDefault="00EC6373" w:rsidP="00EC6373">
            <w:pPr>
              <w:pStyle w:val="ListParagraph"/>
              <w:widowControl w:val="0"/>
              <w:numPr>
                <w:ilvl w:val="0"/>
                <w:numId w:val="31"/>
              </w:numPr>
              <w:autoSpaceDE w:val="0"/>
              <w:autoSpaceDN w:val="0"/>
              <w:adjustRightInd w:val="0"/>
              <w:spacing w:line="259" w:lineRule="auto"/>
              <w:jc w:val="both"/>
              <w:rPr>
                <w:rFonts w:cs="Calibri"/>
              </w:rPr>
            </w:pPr>
            <w:r>
              <w:rPr>
                <w:rFonts w:cs="Calibri"/>
              </w:rPr>
              <w:t>Proof of Listing</w:t>
            </w:r>
          </w:p>
          <w:p w14:paraId="3D5EF3EF" w14:textId="77777777" w:rsidR="00EC6373" w:rsidRDefault="00EC6373" w:rsidP="00EC6373">
            <w:pPr>
              <w:pStyle w:val="ListParagraph"/>
              <w:widowControl w:val="0"/>
              <w:numPr>
                <w:ilvl w:val="0"/>
                <w:numId w:val="31"/>
              </w:numPr>
              <w:autoSpaceDE w:val="0"/>
              <w:autoSpaceDN w:val="0"/>
              <w:adjustRightInd w:val="0"/>
              <w:spacing w:line="259" w:lineRule="auto"/>
              <w:jc w:val="both"/>
              <w:rPr>
                <w:rFonts w:cs="Calibri"/>
              </w:rPr>
            </w:pPr>
            <w:r>
              <w:rPr>
                <w:rFonts w:cs="Calibri"/>
              </w:rPr>
              <w:t>Proof of regulation</w:t>
            </w:r>
          </w:p>
          <w:p w14:paraId="7EC0E4EC" w14:textId="77777777" w:rsidR="00EC6373" w:rsidRDefault="00EC6373" w:rsidP="00EC6373">
            <w:pPr>
              <w:pStyle w:val="ListParagraph"/>
              <w:widowControl w:val="0"/>
              <w:numPr>
                <w:ilvl w:val="0"/>
                <w:numId w:val="31"/>
              </w:numPr>
              <w:autoSpaceDE w:val="0"/>
              <w:autoSpaceDN w:val="0"/>
              <w:adjustRightInd w:val="0"/>
              <w:spacing w:line="259" w:lineRule="auto"/>
              <w:jc w:val="both"/>
              <w:rPr>
                <w:rFonts w:cs="Calibri"/>
              </w:rPr>
            </w:pPr>
            <w:r>
              <w:rPr>
                <w:rFonts w:cs="Calibri"/>
              </w:rPr>
              <w:t>List of Directors</w:t>
            </w:r>
          </w:p>
          <w:p w14:paraId="491B2E6A" w14:textId="3A75C699" w:rsidR="00EC6373" w:rsidRDefault="72E7D423" w:rsidP="00653E5F">
            <w:pPr>
              <w:widowControl w:val="0"/>
              <w:autoSpaceDE w:val="0"/>
              <w:autoSpaceDN w:val="0"/>
              <w:adjustRightInd w:val="0"/>
              <w:jc w:val="both"/>
              <w:rPr>
                <w:rFonts w:cs="Calibri"/>
                <w:b/>
                <w:bCs/>
              </w:rPr>
            </w:pPr>
            <w:r w:rsidRPr="6618F2B5">
              <w:rPr>
                <w:rFonts w:cs="Calibri"/>
              </w:rPr>
              <w:t>In case the client is a legal person or entity of a foreign country, any legal documents issued by the competent authorities of the client's country of origin, including any certificates or documents kept by the relevant registers and databases, or other evidential documents in general in accordance with the legislation of that country, are required as supporting documents for identification of the client.</w:t>
            </w:r>
          </w:p>
        </w:tc>
        <w:tc>
          <w:tcPr>
            <w:tcW w:w="2692" w:type="dxa"/>
            <w:vAlign w:val="bottom"/>
          </w:tcPr>
          <w:p w14:paraId="32D07BF0" w14:textId="77777777" w:rsidR="00EC6373" w:rsidRDefault="00EC6373" w:rsidP="00653E5F">
            <w:pPr>
              <w:widowControl w:val="0"/>
              <w:autoSpaceDE w:val="0"/>
              <w:autoSpaceDN w:val="0"/>
              <w:adjustRightInd w:val="0"/>
              <w:jc w:val="both"/>
              <w:rPr>
                <w:rFonts w:cs="Calibri"/>
                <w:b/>
                <w:bCs/>
              </w:rPr>
            </w:pPr>
          </w:p>
        </w:tc>
      </w:tr>
    </w:tbl>
    <w:p w14:paraId="7BA8F08F" w14:textId="04501B30" w:rsidR="6618F2B5" w:rsidRDefault="6618F2B5" w:rsidP="6618F2B5">
      <w:pPr>
        <w:spacing w:after="160" w:line="259" w:lineRule="auto"/>
        <w:jc w:val="center"/>
        <w:rPr>
          <w:rFonts w:cs="Calibri"/>
          <w:b/>
          <w:bCs/>
          <w:sz w:val="24"/>
        </w:rPr>
      </w:pPr>
    </w:p>
    <w:p w14:paraId="0FC4AE7D" w14:textId="77777777" w:rsidR="00A95AC3" w:rsidRDefault="00A95AC3">
      <w:pPr>
        <w:rPr>
          <w:rFonts w:cs="Calibri"/>
          <w:b/>
          <w:bCs/>
          <w:sz w:val="24"/>
        </w:rPr>
      </w:pPr>
      <w:r>
        <w:rPr>
          <w:rFonts w:cs="Calibri"/>
          <w:b/>
          <w:bCs/>
          <w:sz w:val="24"/>
        </w:rPr>
        <w:br w:type="page"/>
      </w:r>
    </w:p>
    <w:p w14:paraId="1A8F3E98" w14:textId="2DF449EC" w:rsidR="00EC6373" w:rsidRPr="00E75C32" w:rsidRDefault="72E7D423" w:rsidP="6618F2B5">
      <w:pPr>
        <w:widowControl w:val="0"/>
        <w:autoSpaceDE w:val="0"/>
        <w:autoSpaceDN w:val="0"/>
        <w:adjustRightInd w:val="0"/>
        <w:spacing w:after="160" w:line="259" w:lineRule="auto"/>
        <w:jc w:val="center"/>
        <w:rPr>
          <w:rFonts w:cs="Calibri"/>
          <w:sz w:val="24"/>
        </w:rPr>
      </w:pPr>
      <w:r w:rsidRPr="6618F2B5">
        <w:rPr>
          <w:rFonts w:cs="Calibri"/>
          <w:b/>
          <w:bCs/>
          <w:sz w:val="24"/>
        </w:rPr>
        <w:lastRenderedPageBreak/>
        <w:t>Anti-Money Laundering / Anti-Terrorist Financing Questionnaire</w:t>
      </w:r>
    </w:p>
    <w:p w14:paraId="046119B9" w14:textId="77777777" w:rsidR="00EC6373" w:rsidRDefault="00EC6373" w:rsidP="00EC6373">
      <w:pPr>
        <w:widowControl w:val="0"/>
        <w:autoSpaceDE w:val="0"/>
        <w:autoSpaceDN w:val="0"/>
        <w:adjustRightInd w:val="0"/>
        <w:jc w:val="center"/>
        <w:rPr>
          <w:rFonts w:cs="Calibri"/>
          <w:b/>
          <w:bCs/>
        </w:rPr>
      </w:pPr>
    </w:p>
    <w:p w14:paraId="1C249325" w14:textId="77777777" w:rsidR="00EC6373" w:rsidRDefault="72E7D423" w:rsidP="00EC6373">
      <w:pPr>
        <w:widowControl w:val="0"/>
        <w:autoSpaceDE w:val="0"/>
        <w:autoSpaceDN w:val="0"/>
        <w:adjustRightInd w:val="0"/>
        <w:ind w:left="2880" w:firstLine="720"/>
        <w:jc w:val="both"/>
        <w:rPr>
          <w:rFonts w:cs="Calibri"/>
        </w:rPr>
      </w:pPr>
      <w:r w:rsidRPr="6618F2B5">
        <w:rPr>
          <w:rFonts w:cs="Calibri"/>
          <w:b/>
          <w:bCs/>
          <w:color w:val="FF0000"/>
        </w:rPr>
        <w:t>Strictly Client Confidential</w:t>
      </w:r>
    </w:p>
    <w:p w14:paraId="0C9E915A" w14:textId="0B0B5A84" w:rsidR="6618F2B5" w:rsidRDefault="6618F2B5" w:rsidP="6618F2B5">
      <w:pPr>
        <w:widowControl w:val="0"/>
        <w:ind w:left="2880" w:firstLine="720"/>
        <w:jc w:val="both"/>
        <w:rPr>
          <w:rFonts w:cs="Calibri"/>
          <w:b/>
          <w:bCs/>
          <w:color w:val="FF0000"/>
        </w:rPr>
      </w:pPr>
    </w:p>
    <w:tbl>
      <w:tblPr>
        <w:tblStyle w:val="TableGrid"/>
        <w:tblW w:w="9351" w:type="dxa"/>
        <w:tblLook w:val="04A0" w:firstRow="1" w:lastRow="0" w:firstColumn="1" w:lastColumn="0" w:noHBand="0" w:noVBand="1"/>
      </w:tblPr>
      <w:tblGrid>
        <w:gridCol w:w="549"/>
        <w:gridCol w:w="4408"/>
        <w:gridCol w:w="4394"/>
      </w:tblGrid>
      <w:tr w:rsidR="00EC6373" w14:paraId="48139C9F" w14:textId="77777777" w:rsidTr="1755B10C">
        <w:tc>
          <w:tcPr>
            <w:tcW w:w="9351" w:type="dxa"/>
            <w:gridSpan w:val="3"/>
          </w:tcPr>
          <w:p w14:paraId="422DAA1D" w14:textId="77777777" w:rsidR="00EC6373" w:rsidRDefault="00EC6373" w:rsidP="00653E5F">
            <w:pPr>
              <w:widowControl w:val="0"/>
              <w:autoSpaceDE w:val="0"/>
              <w:autoSpaceDN w:val="0"/>
              <w:adjustRightInd w:val="0"/>
              <w:ind w:left="2420"/>
              <w:rPr>
                <w:rFonts w:cs="Calibri"/>
                <w:b/>
                <w:bCs/>
              </w:rPr>
            </w:pPr>
            <w:r w:rsidRPr="0030084A">
              <w:rPr>
                <w:rFonts w:cs="Calibri"/>
                <w:b/>
                <w:bCs/>
              </w:rPr>
              <w:t>Ultimate Beneficial Owner (UBO):</w:t>
            </w:r>
          </w:p>
          <w:p w14:paraId="6CE3F2CC" w14:textId="77777777" w:rsidR="00EC6373" w:rsidRDefault="00EC6373" w:rsidP="00653E5F">
            <w:pPr>
              <w:widowControl w:val="0"/>
              <w:overflowPunct w:val="0"/>
              <w:autoSpaceDE w:val="0"/>
              <w:autoSpaceDN w:val="0"/>
              <w:adjustRightInd w:val="0"/>
              <w:ind w:left="100" w:right="340"/>
              <w:jc w:val="both"/>
              <w:rPr>
                <w:rFonts w:cs="Calibri"/>
              </w:rPr>
            </w:pPr>
            <w:r>
              <w:rPr>
                <w:rFonts w:cs="Calibri"/>
              </w:rPr>
              <w:t>When referring to a UBO, this usually refers to</w:t>
            </w:r>
            <w:r w:rsidRPr="0030084A">
              <w:rPr>
                <w:rFonts w:cs="Calibri"/>
              </w:rPr>
              <w:t xml:space="preserve"> the </w:t>
            </w:r>
            <w:r>
              <w:rPr>
                <w:rFonts w:cs="Calibri"/>
              </w:rPr>
              <w:t xml:space="preserve">natural </w:t>
            </w:r>
            <w:r w:rsidRPr="0030084A">
              <w:rPr>
                <w:rFonts w:cs="Calibri"/>
              </w:rPr>
              <w:t xml:space="preserve">person who </w:t>
            </w:r>
            <w:r>
              <w:rPr>
                <w:rFonts w:cs="Calibri"/>
              </w:rPr>
              <w:t>ultimately owns and/or controls the company.</w:t>
            </w:r>
            <w:r w:rsidRPr="0030084A">
              <w:rPr>
                <w:rFonts w:cs="Calibri"/>
              </w:rPr>
              <w:t xml:space="preserve"> </w:t>
            </w:r>
            <w:r>
              <w:rPr>
                <w:rFonts w:cs="Calibri"/>
              </w:rPr>
              <w:t>The UBO exercises ultimate effective control over a legal entity via ownership of the</w:t>
            </w:r>
            <w:r w:rsidRPr="0030084A">
              <w:rPr>
                <w:rFonts w:cs="Calibri"/>
              </w:rPr>
              <w:t xml:space="preserve"> majority of the shares (more than 25%) within the company and therefore ultimately responsible for the company’s assets/ liabilities and activities. </w:t>
            </w:r>
          </w:p>
          <w:p w14:paraId="7FE67B42" w14:textId="77777777" w:rsidR="00EC6373" w:rsidRDefault="00EC6373" w:rsidP="00653E5F">
            <w:pPr>
              <w:widowControl w:val="0"/>
              <w:overflowPunct w:val="0"/>
              <w:autoSpaceDE w:val="0"/>
              <w:autoSpaceDN w:val="0"/>
              <w:adjustRightInd w:val="0"/>
              <w:ind w:left="100" w:right="340"/>
              <w:jc w:val="both"/>
              <w:rPr>
                <w:rFonts w:cs="Calibri"/>
                <w:b/>
                <w:bCs/>
              </w:rPr>
            </w:pPr>
            <w:r w:rsidRPr="0030084A">
              <w:rPr>
                <w:rFonts w:cs="Calibri"/>
              </w:rPr>
              <w:t xml:space="preserve">There could be more than one UBO; please duplicate this section of the document accordingly. </w:t>
            </w:r>
            <w:r>
              <w:rPr>
                <w:rFonts w:cs="Calibri"/>
              </w:rPr>
              <w:t>Where</w:t>
            </w:r>
            <w:r w:rsidRPr="0030084A">
              <w:rPr>
                <w:rFonts w:cs="Calibri"/>
              </w:rPr>
              <w:t xml:space="preserve"> there is no natural person as UBO then please provide the below details for Chairman/CEO/Managing Director or a person with similar roles and responsibilities of the company.</w:t>
            </w:r>
          </w:p>
        </w:tc>
      </w:tr>
      <w:tr w:rsidR="00EC6373" w14:paraId="6BBD49F2" w14:textId="77777777" w:rsidTr="1755B10C">
        <w:tc>
          <w:tcPr>
            <w:tcW w:w="549" w:type="dxa"/>
          </w:tcPr>
          <w:p w14:paraId="336C4D2A" w14:textId="77777777" w:rsidR="00EC6373" w:rsidRDefault="00EC6373" w:rsidP="00653E5F">
            <w:pPr>
              <w:widowControl w:val="0"/>
              <w:autoSpaceDE w:val="0"/>
              <w:autoSpaceDN w:val="0"/>
              <w:adjustRightInd w:val="0"/>
              <w:jc w:val="center"/>
              <w:rPr>
                <w:rFonts w:cs="Calibri"/>
                <w:b/>
                <w:bCs/>
              </w:rPr>
            </w:pPr>
            <w:r>
              <w:rPr>
                <w:rFonts w:cs="Calibri"/>
                <w:b/>
                <w:bCs/>
              </w:rPr>
              <w:t>1</w:t>
            </w:r>
          </w:p>
        </w:tc>
        <w:tc>
          <w:tcPr>
            <w:tcW w:w="4408" w:type="dxa"/>
          </w:tcPr>
          <w:p w14:paraId="5CD91015" w14:textId="77777777" w:rsidR="00EC6373" w:rsidRDefault="00EC6373" w:rsidP="00653E5F">
            <w:pPr>
              <w:widowControl w:val="0"/>
              <w:autoSpaceDE w:val="0"/>
              <w:autoSpaceDN w:val="0"/>
              <w:adjustRightInd w:val="0"/>
              <w:rPr>
                <w:rFonts w:cs="Calibri"/>
                <w:b/>
                <w:bCs/>
              </w:rPr>
            </w:pPr>
            <w:r>
              <w:rPr>
                <w:rFonts w:cs="Calibri"/>
              </w:rPr>
              <w:t>Full Legal Name</w:t>
            </w:r>
            <w:r w:rsidRPr="0030084A">
              <w:rPr>
                <w:rFonts w:cs="Calibri"/>
              </w:rPr>
              <w:t>:</w:t>
            </w:r>
          </w:p>
        </w:tc>
        <w:tc>
          <w:tcPr>
            <w:tcW w:w="4394" w:type="dxa"/>
          </w:tcPr>
          <w:p w14:paraId="0E4AEEF1" w14:textId="77777777" w:rsidR="00EC6373" w:rsidRDefault="00EC6373" w:rsidP="00653E5F">
            <w:pPr>
              <w:widowControl w:val="0"/>
              <w:autoSpaceDE w:val="0"/>
              <w:autoSpaceDN w:val="0"/>
              <w:adjustRightInd w:val="0"/>
              <w:jc w:val="center"/>
              <w:rPr>
                <w:rFonts w:cs="Calibri"/>
                <w:b/>
                <w:bCs/>
              </w:rPr>
            </w:pPr>
          </w:p>
        </w:tc>
      </w:tr>
      <w:tr w:rsidR="00EC6373" w14:paraId="73ABC4E2" w14:textId="77777777" w:rsidTr="1755B10C">
        <w:tc>
          <w:tcPr>
            <w:tcW w:w="549" w:type="dxa"/>
          </w:tcPr>
          <w:p w14:paraId="57CAC42C" w14:textId="77777777" w:rsidR="00EC6373" w:rsidRDefault="00EC6373" w:rsidP="00653E5F">
            <w:pPr>
              <w:widowControl w:val="0"/>
              <w:autoSpaceDE w:val="0"/>
              <w:autoSpaceDN w:val="0"/>
              <w:adjustRightInd w:val="0"/>
              <w:jc w:val="center"/>
              <w:rPr>
                <w:rFonts w:cs="Calibri"/>
                <w:b/>
                <w:bCs/>
              </w:rPr>
            </w:pPr>
            <w:r>
              <w:rPr>
                <w:rFonts w:cs="Calibri"/>
                <w:b/>
                <w:bCs/>
              </w:rPr>
              <w:t>2</w:t>
            </w:r>
          </w:p>
        </w:tc>
        <w:tc>
          <w:tcPr>
            <w:tcW w:w="4408" w:type="dxa"/>
          </w:tcPr>
          <w:p w14:paraId="18D49E2F" w14:textId="77777777" w:rsidR="00EC6373" w:rsidRDefault="00EC6373" w:rsidP="00653E5F">
            <w:pPr>
              <w:widowControl w:val="0"/>
              <w:autoSpaceDE w:val="0"/>
              <w:autoSpaceDN w:val="0"/>
              <w:adjustRightInd w:val="0"/>
              <w:rPr>
                <w:rFonts w:cs="Calibri"/>
                <w:b/>
                <w:bCs/>
              </w:rPr>
            </w:pPr>
            <w:r>
              <w:rPr>
                <w:rFonts w:cs="Calibri"/>
              </w:rPr>
              <w:t>R</w:t>
            </w:r>
            <w:r w:rsidRPr="0030084A">
              <w:rPr>
                <w:rFonts w:cs="Calibri"/>
              </w:rPr>
              <w:t>esidential address</w:t>
            </w:r>
          </w:p>
        </w:tc>
        <w:tc>
          <w:tcPr>
            <w:tcW w:w="4394" w:type="dxa"/>
            <w:vAlign w:val="bottom"/>
          </w:tcPr>
          <w:p w14:paraId="2FC52E84" w14:textId="77777777" w:rsidR="00EC6373" w:rsidRDefault="00EC6373" w:rsidP="00653E5F">
            <w:pPr>
              <w:widowControl w:val="0"/>
              <w:autoSpaceDE w:val="0"/>
              <w:autoSpaceDN w:val="0"/>
              <w:adjustRightInd w:val="0"/>
              <w:rPr>
                <w:rFonts w:cs="Calibri"/>
              </w:rPr>
            </w:pPr>
            <w:r w:rsidRPr="0030084A">
              <w:rPr>
                <w:rFonts w:cs="Calibri"/>
              </w:rPr>
              <w:t>Address</w:t>
            </w:r>
            <w:r>
              <w:rPr>
                <w:rFonts w:cs="Calibri"/>
              </w:rPr>
              <w:t>:</w:t>
            </w:r>
          </w:p>
          <w:p w14:paraId="3A9655B2" w14:textId="77777777" w:rsidR="00EC6373" w:rsidRDefault="00EC6373" w:rsidP="00653E5F">
            <w:pPr>
              <w:widowControl w:val="0"/>
              <w:autoSpaceDE w:val="0"/>
              <w:autoSpaceDN w:val="0"/>
              <w:adjustRightInd w:val="0"/>
              <w:rPr>
                <w:rFonts w:cs="Calibri"/>
              </w:rPr>
            </w:pPr>
            <w:r>
              <w:rPr>
                <w:rFonts w:cs="Calibri"/>
              </w:rPr>
              <w:t>City:</w:t>
            </w:r>
          </w:p>
          <w:p w14:paraId="34625C0A" w14:textId="77777777" w:rsidR="00EC6373" w:rsidRDefault="00EC6373" w:rsidP="00653E5F">
            <w:pPr>
              <w:widowControl w:val="0"/>
              <w:autoSpaceDE w:val="0"/>
              <w:autoSpaceDN w:val="0"/>
              <w:adjustRightInd w:val="0"/>
              <w:rPr>
                <w:rFonts w:cs="Calibri"/>
              </w:rPr>
            </w:pPr>
            <w:r>
              <w:rPr>
                <w:rFonts w:cs="Calibri"/>
              </w:rPr>
              <w:t>Country:</w:t>
            </w:r>
          </w:p>
          <w:p w14:paraId="3C71C553" w14:textId="77777777" w:rsidR="00EC6373" w:rsidRPr="00375CD1" w:rsidRDefault="00EC6373" w:rsidP="00653E5F">
            <w:pPr>
              <w:widowControl w:val="0"/>
              <w:autoSpaceDE w:val="0"/>
              <w:autoSpaceDN w:val="0"/>
              <w:adjustRightInd w:val="0"/>
              <w:rPr>
                <w:rFonts w:cs="Calibri"/>
              </w:rPr>
            </w:pPr>
            <w:r w:rsidRPr="00375CD1">
              <w:rPr>
                <w:rFonts w:cs="Calibri"/>
              </w:rPr>
              <w:t>ZIP/Postal Code:</w:t>
            </w:r>
          </w:p>
        </w:tc>
      </w:tr>
      <w:tr w:rsidR="00EC6373" w14:paraId="2E6C861A" w14:textId="77777777" w:rsidTr="1755B10C">
        <w:tc>
          <w:tcPr>
            <w:tcW w:w="549" w:type="dxa"/>
          </w:tcPr>
          <w:p w14:paraId="1FAD1A19" w14:textId="77777777" w:rsidR="00EC6373" w:rsidRDefault="00EC6373" w:rsidP="00653E5F">
            <w:pPr>
              <w:widowControl w:val="0"/>
              <w:autoSpaceDE w:val="0"/>
              <w:autoSpaceDN w:val="0"/>
              <w:adjustRightInd w:val="0"/>
              <w:jc w:val="center"/>
              <w:rPr>
                <w:rFonts w:cs="Calibri"/>
                <w:b/>
                <w:bCs/>
              </w:rPr>
            </w:pPr>
            <w:r>
              <w:rPr>
                <w:rFonts w:cs="Calibri"/>
                <w:b/>
                <w:bCs/>
              </w:rPr>
              <w:t>3</w:t>
            </w:r>
          </w:p>
        </w:tc>
        <w:tc>
          <w:tcPr>
            <w:tcW w:w="4408" w:type="dxa"/>
          </w:tcPr>
          <w:p w14:paraId="4ECEFEA2" w14:textId="77777777" w:rsidR="00EC6373" w:rsidRDefault="00EC6373" w:rsidP="00653E5F">
            <w:pPr>
              <w:widowControl w:val="0"/>
              <w:autoSpaceDE w:val="0"/>
              <w:autoSpaceDN w:val="0"/>
              <w:adjustRightInd w:val="0"/>
              <w:rPr>
                <w:rFonts w:cs="Calibri"/>
                <w:b/>
                <w:bCs/>
              </w:rPr>
            </w:pPr>
            <w:r w:rsidRPr="0030084A">
              <w:rPr>
                <w:rFonts w:cs="Calibri"/>
              </w:rPr>
              <w:t>Telephone number:</w:t>
            </w:r>
          </w:p>
        </w:tc>
        <w:tc>
          <w:tcPr>
            <w:tcW w:w="4394" w:type="dxa"/>
            <w:vAlign w:val="bottom"/>
          </w:tcPr>
          <w:p w14:paraId="760B669D" w14:textId="77777777" w:rsidR="00EC6373" w:rsidRDefault="00EC6373" w:rsidP="00653E5F">
            <w:pPr>
              <w:widowControl w:val="0"/>
              <w:autoSpaceDE w:val="0"/>
              <w:autoSpaceDN w:val="0"/>
              <w:adjustRightInd w:val="0"/>
              <w:jc w:val="center"/>
              <w:rPr>
                <w:rFonts w:cs="Calibri"/>
                <w:b/>
                <w:bCs/>
              </w:rPr>
            </w:pPr>
          </w:p>
        </w:tc>
      </w:tr>
      <w:tr w:rsidR="00EC6373" w14:paraId="7D88103C" w14:textId="77777777" w:rsidTr="1755B10C">
        <w:tc>
          <w:tcPr>
            <w:tcW w:w="549" w:type="dxa"/>
          </w:tcPr>
          <w:p w14:paraId="14617109" w14:textId="77777777" w:rsidR="00EC6373" w:rsidRDefault="00EC6373" w:rsidP="00653E5F">
            <w:pPr>
              <w:widowControl w:val="0"/>
              <w:autoSpaceDE w:val="0"/>
              <w:autoSpaceDN w:val="0"/>
              <w:adjustRightInd w:val="0"/>
              <w:jc w:val="center"/>
              <w:rPr>
                <w:rFonts w:cs="Calibri"/>
                <w:b/>
                <w:bCs/>
              </w:rPr>
            </w:pPr>
            <w:r>
              <w:rPr>
                <w:rFonts w:cs="Calibri"/>
                <w:b/>
                <w:bCs/>
              </w:rPr>
              <w:t>4</w:t>
            </w:r>
          </w:p>
        </w:tc>
        <w:tc>
          <w:tcPr>
            <w:tcW w:w="4408" w:type="dxa"/>
          </w:tcPr>
          <w:p w14:paraId="793A14B9" w14:textId="77777777" w:rsidR="00EC6373" w:rsidRDefault="00EC6373" w:rsidP="00653E5F">
            <w:pPr>
              <w:widowControl w:val="0"/>
              <w:autoSpaceDE w:val="0"/>
              <w:autoSpaceDN w:val="0"/>
              <w:adjustRightInd w:val="0"/>
              <w:rPr>
                <w:rFonts w:cs="Calibri"/>
                <w:b/>
                <w:bCs/>
              </w:rPr>
            </w:pPr>
            <w:r w:rsidRPr="0030084A">
              <w:rPr>
                <w:rFonts w:cs="Calibri"/>
              </w:rPr>
              <w:t>Email Address:</w:t>
            </w:r>
          </w:p>
        </w:tc>
        <w:tc>
          <w:tcPr>
            <w:tcW w:w="4394" w:type="dxa"/>
            <w:vAlign w:val="bottom"/>
          </w:tcPr>
          <w:p w14:paraId="4439EEB9" w14:textId="77777777" w:rsidR="00EC6373" w:rsidRDefault="00EC6373" w:rsidP="00653E5F">
            <w:pPr>
              <w:widowControl w:val="0"/>
              <w:autoSpaceDE w:val="0"/>
              <w:autoSpaceDN w:val="0"/>
              <w:adjustRightInd w:val="0"/>
              <w:jc w:val="center"/>
              <w:rPr>
                <w:rFonts w:cs="Calibri"/>
                <w:b/>
                <w:bCs/>
              </w:rPr>
            </w:pPr>
          </w:p>
        </w:tc>
      </w:tr>
      <w:tr w:rsidR="00EC6373" w14:paraId="78651CB2" w14:textId="77777777" w:rsidTr="1755B10C">
        <w:tc>
          <w:tcPr>
            <w:tcW w:w="549" w:type="dxa"/>
          </w:tcPr>
          <w:p w14:paraId="67E3D69D" w14:textId="77777777" w:rsidR="00EC6373" w:rsidRDefault="00EC6373" w:rsidP="00653E5F">
            <w:pPr>
              <w:widowControl w:val="0"/>
              <w:autoSpaceDE w:val="0"/>
              <w:autoSpaceDN w:val="0"/>
              <w:adjustRightInd w:val="0"/>
              <w:jc w:val="center"/>
              <w:rPr>
                <w:rFonts w:cs="Calibri"/>
                <w:b/>
                <w:bCs/>
              </w:rPr>
            </w:pPr>
            <w:r>
              <w:rPr>
                <w:rFonts w:cs="Calibri"/>
                <w:b/>
                <w:bCs/>
              </w:rPr>
              <w:t>5</w:t>
            </w:r>
          </w:p>
        </w:tc>
        <w:tc>
          <w:tcPr>
            <w:tcW w:w="4408" w:type="dxa"/>
          </w:tcPr>
          <w:p w14:paraId="2AAD38F3" w14:textId="77777777" w:rsidR="00EC6373" w:rsidRDefault="00EC6373" w:rsidP="00653E5F">
            <w:pPr>
              <w:widowControl w:val="0"/>
              <w:autoSpaceDE w:val="0"/>
              <w:autoSpaceDN w:val="0"/>
              <w:adjustRightInd w:val="0"/>
              <w:rPr>
                <w:rFonts w:cs="Calibri"/>
                <w:b/>
                <w:bCs/>
              </w:rPr>
            </w:pPr>
            <w:r w:rsidRPr="0030084A">
              <w:rPr>
                <w:rFonts w:cs="Calibri"/>
              </w:rPr>
              <w:t>N</w:t>
            </w:r>
            <w:r>
              <w:rPr>
                <w:rFonts w:cs="Calibri"/>
              </w:rPr>
              <w:t xml:space="preserve">ational </w:t>
            </w:r>
            <w:r w:rsidRPr="0030084A">
              <w:rPr>
                <w:rFonts w:cs="Calibri"/>
              </w:rPr>
              <w:t>I</w:t>
            </w:r>
            <w:r>
              <w:rPr>
                <w:rFonts w:cs="Calibri"/>
              </w:rPr>
              <w:t xml:space="preserve">nsurance </w:t>
            </w:r>
            <w:r w:rsidRPr="0030084A">
              <w:rPr>
                <w:rFonts w:cs="Calibri"/>
              </w:rPr>
              <w:t>C</w:t>
            </w:r>
            <w:r>
              <w:rPr>
                <w:rFonts w:cs="Calibri"/>
              </w:rPr>
              <w:t>ontributions (“NIC”)</w:t>
            </w:r>
            <w:r w:rsidRPr="0030084A">
              <w:rPr>
                <w:rFonts w:cs="Calibri"/>
              </w:rPr>
              <w:t xml:space="preserve"> or Passport </w:t>
            </w:r>
            <w:r>
              <w:rPr>
                <w:rFonts w:cs="Calibri"/>
              </w:rPr>
              <w:t>N</w:t>
            </w:r>
            <w:r w:rsidRPr="0030084A">
              <w:rPr>
                <w:rFonts w:cs="Calibri"/>
              </w:rPr>
              <w:t>umber:</w:t>
            </w:r>
          </w:p>
        </w:tc>
        <w:tc>
          <w:tcPr>
            <w:tcW w:w="4394" w:type="dxa"/>
            <w:vAlign w:val="bottom"/>
          </w:tcPr>
          <w:p w14:paraId="526E9C0A" w14:textId="77777777" w:rsidR="00EC6373" w:rsidRDefault="00EC6373" w:rsidP="00653E5F">
            <w:pPr>
              <w:widowControl w:val="0"/>
              <w:autoSpaceDE w:val="0"/>
              <w:autoSpaceDN w:val="0"/>
              <w:adjustRightInd w:val="0"/>
              <w:jc w:val="center"/>
              <w:rPr>
                <w:rFonts w:cs="Calibri"/>
                <w:b/>
                <w:bCs/>
              </w:rPr>
            </w:pPr>
          </w:p>
        </w:tc>
      </w:tr>
      <w:tr w:rsidR="00EC6373" w14:paraId="5A664205" w14:textId="77777777" w:rsidTr="1755B10C">
        <w:tc>
          <w:tcPr>
            <w:tcW w:w="549" w:type="dxa"/>
          </w:tcPr>
          <w:p w14:paraId="5A0ADC89" w14:textId="77777777" w:rsidR="00EC6373" w:rsidRDefault="00EC6373" w:rsidP="00653E5F">
            <w:pPr>
              <w:widowControl w:val="0"/>
              <w:autoSpaceDE w:val="0"/>
              <w:autoSpaceDN w:val="0"/>
              <w:adjustRightInd w:val="0"/>
              <w:jc w:val="center"/>
              <w:rPr>
                <w:rFonts w:cs="Calibri"/>
                <w:b/>
                <w:bCs/>
              </w:rPr>
            </w:pPr>
            <w:r>
              <w:rPr>
                <w:rFonts w:cs="Calibri"/>
                <w:b/>
                <w:bCs/>
              </w:rPr>
              <w:t>6</w:t>
            </w:r>
          </w:p>
        </w:tc>
        <w:tc>
          <w:tcPr>
            <w:tcW w:w="4408" w:type="dxa"/>
          </w:tcPr>
          <w:p w14:paraId="6DBB67FB" w14:textId="77777777" w:rsidR="00EC6373" w:rsidRDefault="00EC6373" w:rsidP="00653E5F">
            <w:pPr>
              <w:widowControl w:val="0"/>
              <w:autoSpaceDE w:val="0"/>
              <w:autoSpaceDN w:val="0"/>
              <w:adjustRightInd w:val="0"/>
              <w:rPr>
                <w:rFonts w:cs="Calibri"/>
                <w:b/>
                <w:bCs/>
              </w:rPr>
            </w:pPr>
            <w:r w:rsidRPr="0030084A">
              <w:rPr>
                <w:rFonts w:cs="Calibri"/>
              </w:rPr>
              <w:t>T</w:t>
            </w:r>
            <w:r>
              <w:rPr>
                <w:rFonts w:cs="Calibri"/>
              </w:rPr>
              <w:t xml:space="preserve">ax </w:t>
            </w:r>
            <w:r w:rsidRPr="0030084A">
              <w:rPr>
                <w:rFonts w:cs="Calibri"/>
              </w:rPr>
              <w:t>I</w:t>
            </w:r>
            <w:r>
              <w:rPr>
                <w:rFonts w:cs="Calibri"/>
              </w:rPr>
              <w:t xml:space="preserve">dentification </w:t>
            </w:r>
            <w:r w:rsidRPr="0030084A">
              <w:rPr>
                <w:rFonts w:cs="Calibri"/>
              </w:rPr>
              <w:t>N</w:t>
            </w:r>
            <w:r>
              <w:rPr>
                <w:rFonts w:cs="Calibri"/>
              </w:rPr>
              <w:t>umber (“TIN”)</w:t>
            </w:r>
            <w:r w:rsidRPr="0030084A">
              <w:rPr>
                <w:rFonts w:cs="Calibri"/>
              </w:rPr>
              <w:t xml:space="preserve"> and Tax Office</w:t>
            </w:r>
            <w:r>
              <w:rPr>
                <w:rFonts w:cs="Calibri"/>
              </w:rPr>
              <w:t>:</w:t>
            </w:r>
          </w:p>
        </w:tc>
        <w:tc>
          <w:tcPr>
            <w:tcW w:w="4394" w:type="dxa"/>
            <w:vAlign w:val="bottom"/>
          </w:tcPr>
          <w:p w14:paraId="4990FDD2" w14:textId="77777777" w:rsidR="00EC6373" w:rsidRDefault="00EC6373" w:rsidP="00653E5F">
            <w:pPr>
              <w:widowControl w:val="0"/>
              <w:autoSpaceDE w:val="0"/>
              <w:autoSpaceDN w:val="0"/>
              <w:adjustRightInd w:val="0"/>
              <w:jc w:val="center"/>
              <w:rPr>
                <w:rFonts w:cs="Calibri"/>
                <w:b/>
                <w:bCs/>
              </w:rPr>
            </w:pPr>
          </w:p>
        </w:tc>
      </w:tr>
      <w:tr w:rsidR="00EC6373" w14:paraId="7E024195" w14:textId="77777777" w:rsidTr="1755B10C">
        <w:tc>
          <w:tcPr>
            <w:tcW w:w="549" w:type="dxa"/>
          </w:tcPr>
          <w:p w14:paraId="1FFFA6C4" w14:textId="77777777" w:rsidR="00EC6373" w:rsidRDefault="00EC6373" w:rsidP="00653E5F">
            <w:pPr>
              <w:widowControl w:val="0"/>
              <w:autoSpaceDE w:val="0"/>
              <w:autoSpaceDN w:val="0"/>
              <w:adjustRightInd w:val="0"/>
              <w:jc w:val="center"/>
              <w:rPr>
                <w:rFonts w:cs="Calibri"/>
                <w:b/>
                <w:bCs/>
              </w:rPr>
            </w:pPr>
            <w:r>
              <w:rPr>
                <w:rFonts w:cs="Calibri"/>
                <w:b/>
                <w:bCs/>
              </w:rPr>
              <w:t>7</w:t>
            </w:r>
          </w:p>
        </w:tc>
        <w:tc>
          <w:tcPr>
            <w:tcW w:w="4408" w:type="dxa"/>
          </w:tcPr>
          <w:p w14:paraId="2DAD64BA" w14:textId="77777777" w:rsidR="00EC6373" w:rsidRDefault="00EC6373" w:rsidP="00653E5F">
            <w:pPr>
              <w:widowControl w:val="0"/>
              <w:autoSpaceDE w:val="0"/>
              <w:autoSpaceDN w:val="0"/>
              <w:adjustRightInd w:val="0"/>
              <w:rPr>
                <w:rFonts w:cs="Calibri"/>
                <w:b/>
                <w:bCs/>
              </w:rPr>
            </w:pPr>
            <w:r w:rsidRPr="0030084A">
              <w:rPr>
                <w:rFonts w:cs="Calibri"/>
              </w:rPr>
              <w:t>Date of Birth:</w:t>
            </w:r>
          </w:p>
        </w:tc>
        <w:tc>
          <w:tcPr>
            <w:tcW w:w="4394" w:type="dxa"/>
          </w:tcPr>
          <w:p w14:paraId="6FFDFDE6" w14:textId="77777777" w:rsidR="00EC6373" w:rsidRDefault="00EC6373" w:rsidP="00653E5F">
            <w:pPr>
              <w:widowControl w:val="0"/>
              <w:autoSpaceDE w:val="0"/>
              <w:autoSpaceDN w:val="0"/>
              <w:adjustRightInd w:val="0"/>
              <w:jc w:val="center"/>
              <w:rPr>
                <w:rFonts w:cs="Calibri"/>
                <w:b/>
                <w:bCs/>
              </w:rPr>
            </w:pPr>
          </w:p>
        </w:tc>
      </w:tr>
      <w:tr w:rsidR="00EC6373" w14:paraId="4AA81BAC" w14:textId="77777777" w:rsidTr="1755B10C">
        <w:tc>
          <w:tcPr>
            <w:tcW w:w="549" w:type="dxa"/>
          </w:tcPr>
          <w:p w14:paraId="379AFA06" w14:textId="77777777" w:rsidR="00EC6373" w:rsidRDefault="00EC6373" w:rsidP="00653E5F">
            <w:pPr>
              <w:widowControl w:val="0"/>
              <w:autoSpaceDE w:val="0"/>
              <w:autoSpaceDN w:val="0"/>
              <w:adjustRightInd w:val="0"/>
              <w:jc w:val="center"/>
              <w:rPr>
                <w:rFonts w:cs="Calibri"/>
                <w:b/>
                <w:bCs/>
              </w:rPr>
            </w:pPr>
            <w:r>
              <w:rPr>
                <w:rFonts w:cs="Calibri"/>
                <w:b/>
                <w:bCs/>
              </w:rPr>
              <w:t>8</w:t>
            </w:r>
          </w:p>
        </w:tc>
        <w:tc>
          <w:tcPr>
            <w:tcW w:w="4408" w:type="dxa"/>
          </w:tcPr>
          <w:p w14:paraId="4F768CA0" w14:textId="77777777" w:rsidR="00EC6373" w:rsidRPr="0030084A" w:rsidRDefault="00EC6373" w:rsidP="00653E5F">
            <w:pPr>
              <w:widowControl w:val="0"/>
              <w:autoSpaceDE w:val="0"/>
              <w:autoSpaceDN w:val="0"/>
              <w:adjustRightInd w:val="0"/>
              <w:rPr>
                <w:rFonts w:cs="Calibri"/>
              </w:rPr>
            </w:pPr>
            <w:r>
              <w:rPr>
                <w:rFonts w:cs="Calibri"/>
              </w:rPr>
              <w:t>Country of Birth:</w:t>
            </w:r>
          </w:p>
        </w:tc>
        <w:tc>
          <w:tcPr>
            <w:tcW w:w="4394" w:type="dxa"/>
          </w:tcPr>
          <w:p w14:paraId="11FDA4CE" w14:textId="77777777" w:rsidR="00EC6373" w:rsidRDefault="00EC6373" w:rsidP="00653E5F">
            <w:pPr>
              <w:widowControl w:val="0"/>
              <w:autoSpaceDE w:val="0"/>
              <w:autoSpaceDN w:val="0"/>
              <w:adjustRightInd w:val="0"/>
              <w:jc w:val="center"/>
              <w:rPr>
                <w:rFonts w:cs="Calibri"/>
                <w:b/>
                <w:bCs/>
              </w:rPr>
            </w:pPr>
          </w:p>
        </w:tc>
      </w:tr>
      <w:tr w:rsidR="00EC6373" w14:paraId="7FCE4F9C" w14:textId="77777777" w:rsidTr="1755B10C">
        <w:tc>
          <w:tcPr>
            <w:tcW w:w="549" w:type="dxa"/>
          </w:tcPr>
          <w:p w14:paraId="2E3A6F1A" w14:textId="77777777" w:rsidR="00EC6373" w:rsidRDefault="00EC6373" w:rsidP="00653E5F">
            <w:pPr>
              <w:widowControl w:val="0"/>
              <w:autoSpaceDE w:val="0"/>
              <w:autoSpaceDN w:val="0"/>
              <w:adjustRightInd w:val="0"/>
              <w:jc w:val="center"/>
              <w:rPr>
                <w:rFonts w:cs="Calibri"/>
                <w:b/>
                <w:bCs/>
              </w:rPr>
            </w:pPr>
            <w:r>
              <w:rPr>
                <w:rFonts w:cs="Calibri"/>
                <w:b/>
                <w:bCs/>
              </w:rPr>
              <w:t>9</w:t>
            </w:r>
          </w:p>
        </w:tc>
        <w:tc>
          <w:tcPr>
            <w:tcW w:w="4408" w:type="dxa"/>
          </w:tcPr>
          <w:p w14:paraId="12C4F537" w14:textId="77777777" w:rsidR="00EC6373" w:rsidRDefault="00EC6373" w:rsidP="00653E5F">
            <w:pPr>
              <w:widowControl w:val="0"/>
              <w:autoSpaceDE w:val="0"/>
              <w:autoSpaceDN w:val="0"/>
              <w:adjustRightInd w:val="0"/>
              <w:rPr>
                <w:rFonts w:cs="Calibri"/>
                <w:b/>
                <w:bCs/>
              </w:rPr>
            </w:pPr>
            <w:r w:rsidRPr="0030084A">
              <w:rPr>
                <w:rFonts w:cs="Calibri"/>
              </w:rPr>
              <w:t>Nationality:</w:t>
            </w:r>
          </w:p>
        </w:tc>
        <w:tc>
          <w:tcPr>
            <w:tcW w:w="4394" w:type="dxa"/>
          </w:tcPr>
          <w:p w14:paraId="28FFFE5F" w14:textId="77777777" w:rsidR="00EC6373" w:rsidRDefault="00EC6373" w:rsidP="00653E5F">
            <w:pPr>
              <w:widowControl w:val="0"/>
              <w:autoSpaceDE w:val="0"/>
              <w:autoSpaceDN w:val="0"/>
              <w:adjustRightInd w:val="0"/>
              <w:jc w:val="center"/>
              <w:rPr>
                <w:rFonts w:cs="Calibri"/>
                <w:b/>
                <w:bCs/>
              </w:rPr>
            </w:pPr>
          </w:p>
        </w:tc>
      </w:tr>
      <w:tr w:rsidR="00EC6373" w14:paraId="4066E598" w14:textId="77777777" w:rsidTr="1755B10C">
        <w:tc>
          <w:tcPr>
            <w:tcW w:w="549" w:type="dxa"/>
          </w:tcPr>
          <w:p w14:paraId="28D1105B" w14:textId="77777777" w:rsidR="00EC6373" w:rsidRDefault="00EC6373" w:rsidP="00653E5F">
            <w:pPr>
              <w:widowControl w:val="0"/>
              <w:autoSpaceDE w:val="0"/>
              <w:autoSpaceDN w:val="0"/>
              <w:adjustRightInd w:val="0"/>
              <w:jc w:val="center"/>
              <w:rPr>
                <w:rFonts w:cs="Calibri"/>
                <w:b/>
                <w:bCs/>
              </w:rPr>
            </w:pPr>
            <w:r>
              <w:rPr>
                <w:rFonts w:cs="Calibri"/>
                <w:b/>
                <w:bCs/>
              </w:rPr>
              <w:t>11</w:t>
            </w:r>
          </w:p>
        </w:tc>
        <w:tc>
          <w:tcPr>
            <w:tcW w:w="4408" w:type="dxa"/>
          </w:tcPr>
          <w:p w14:paraId="776D301F" w14:textId="77777777" w:rsidR="00EC6373" w:rsidRDefault="00EC6373" w:rsidP="00653E5F">
            <w:pPr>
              <w:widowControl w:val="0"/>
              <w:autoSpaceDE w:val="0"/>
              <w:autoSpaceDN w:val="0"/>
              <w:adjustRightInd w:val="0"/>
              <w:rPr>
                <w:rFonts w:cs="Calibri"/>
                <w:b/>
                <w:bCs/>
              </w:rPr>
            </w:pPr>
            <w:r>
              <w:rPr>
                <w:rFonts w:cs="Calibri"/>
              </w:rPr>
              <w:t>Occupation</w:t>
            </w:r>
            <w:r w:rsidRPr="0030084A">
              <w:rPr>
                <w:rFonts w:cs="Calibri"/>
              </w:rPr>
              <w:t>:</w:t>
            </w:r>
          </w:p>
        </w:tc>
        <w:tc>
          <w:tcPr>
            <w:tcW w:w="4394" w:type="dxa"/>
          </w:tcPr>
          <w:p w14:paraId="32DC16E4" w14:textId="77777777" w:rsidR="00EC6373" w:rsidRDefault="00EC6373" w:rsidP="00653E5F">
            <w:pPr>
              <w:widowControl w:val="0"/>
              <w:autoSpaceDE w:val="0"/>
              <w:autoSpaceDN w:val="0"/>
              <w:adjustRightInd w:val="0"/>
              <w:jc w:val="center"/>
              <w:rPr>
                <w:rFonts w:cs="Calibri"/>
                <w:b/>
                <w:bCs/>
              </w:rPr>
            </w:pPr>
          </w:p>
        </w:tc>
      </w:tr>
      <w:tr w:rsidR="00EC6373" w14:paraId="4D99DE22" w14:textId="77777777" w:rsidTr="1755B10C">
        <w:tc>
          <w:tcPr>
            <w:tcW w:w="549" w:type="dxa"/>
          </w:tcPr>
          <w:p w14:paraId="4682DDF9" w14:textId="77777777" w:rsidR="00EC6373" w:rsidRDefault="00EC6373" w:rsidP="00653E5F">
            <w:pPr>
              <w:widowControl w:val="0"/>
              <w:autoSpaceDE w:val="0"/>
              <w:autoSpaceDN w:val="0"/>
              <w:adjustRightInd w:val="0"/>
              <w:jc w:val="center"/>
              <w:rPr>
                <w:rFonts w:cs="Calibri"/>
                <w:b/>
                <w:bCs/>
              </w:rPr>
            </w:pPr>
            <w:r>
              <w:rPr>
                <w:rFonts w:cs="Calibri"/>
                <w:b/>
                <w:bCs/>
              </w:rPr>
              <w:t>12</w:t>
            </w:r>
          </w:p>
        </w:tc>
        <w:tc>
          <w:tcPr>
            <w:tcW w:w="4408" w:type="dxa"/>
          </w:tcPr>
          <w:p w14:paraId="258A668F" w14:textId="77777777" w:rsidR="00EC6373" w:rsidRDefault="00EC6373" w:rsidP="00653E5F">
            <w:pPr>
              <w:widowControl w:val="0"/>
              <w:autoSpaceDE w:val="0"/>
              <w:autoSpaceDN w:val="0"/>
              <w:adjustRightInd w:val="0"/>
              <w:rPr>
                <w:rFonts w:cs="Calibri"/>
                <w:b/>
                <w:bCs/>
              </w:rPr>
            </w:pPr>
            <w:r>
              <w:rPr>
                <w:rFonts w:cs="Calibri"/>
              </w:rPr>
              <w:t>Correspondence/Business</w:t>
            </w:r>
            <w:r w:rsidRPr="0030084A">
              <w:rPr>
                <w:rFonts w:cs="Calibri"/>
              </w:rPr>
              <w:t xml:space="preserve"> Address:</w:t>
            </w:r>
          </w:p>
        </w:tc>
        <w:tc>
          <w:tcPr>
            <w:tcW w:w="4394" w:type="dxa"/>
          </w:tcPr>
          <w:p w14:paraId="498D5244" w14:textId="77777777" w:rsidR="00EC6373" w:rsidRDefault="00EC6373" w:rsidP="00653E5F">
            <w:pPr>
              <w:widowControl w:val="0"/>
              <w:autoSpaceDE w:val="0"/>
              <w:autoSpaceDN w:val="0"/>
              <w:adjustRightInd w:val="0"/>
              <w:jc w:val="center"/>
              <w:rPr>
                <w:rFonts w:cs="Calibri"/>
                <w:b/>
                <w:bCs/>
              </w:rPr>
            </w:pPr>
          </w:p>
        </w:tc>
      </w:tr>
      <w:tr w:rsidR="00EC6373" w14:paraId="0EBA706A" w14:textId="77777777" w:rsidTr="1755B10C">
        <w:tc>
          <w:tcPr>
            <w:tcW w:w="549" w:type="dxa"/>
          </w:tcPr>
          <w:p w14:paraId="22EB999E" w14:textId="77777777" w:rsidR="00EC6373" w:rsidRDefault="00EC6373" w:rsidP="00653E5F">
            <w:pPr>
              <w:widowControl w:val="0"/>
              <w:autoSpaceDE w:val="0"/>
              <w:autoSpaceDN w:val="0"/>
              <w:adjustRightInd w:val="0"/>
              <w:jc w:val="center"/>
              <w:rPr>
                <w:rFonts w:cs="Calibri"/>
                <w:b/>
                <w:bCs/>
              </w:rPr>
            </w:pPr>
            <w:r>
              <w:rPr>
                <w:rFonts w:cs="Calibri"/>
                <w:b/>
                <w:bCs/>
              </w:rPr>
              <w:t>13</w:t>
            </w:r>
          </w:p>
        </w:tc>
        <w:tc>
          <w:tcPr>
            <w:tcW w:w="4408" w:type="dxa"/>
            <w:vAlign w:val="bottom"/>
          </w:tcPr>
          <w:p w14:paraId="4370FF04" w14:textId="77777777" w:rsidR="00EC6373" w:rsidRDefault="00EC6373" w:rsidP="00653E5F">
            <w:pPr>
              <w:widowControl w:val="0"/>
              <w:autoSpaceDE w:val="0"/>
              <w:autoSpaceDN w:val="0"/>
              <w:adjustRightInd w:val="0"/>
              <w:rPr>
                <w:rFonts w:cs="Calibri"/>
                <w:b/>
                <w:bCs/>
              </w:rPr>
            </w:pPr>
            <w:r w:rsidRPr="0030084A">
              <w:rPr>
                <w:rFonts w:cs="Calibri"/>
              </w:rPr>
              <w:t>Please detail any Professionally recognized qualifications including</w:t>
            </w:r>
            <w:r>
              <w:rPr>
                <w:rFonts w:cs="Calibri"/>
              </w:rPr>
              <w:t xml:space="preserve"> </w:t>
            </w:r>
            <w:r w:rsidRPr="0030084A">
              <w:rPr>
                <w:rFonts w:cs="Calibri"/>
              </w:rPr>
              <w:t>any professional memberships e.g.</w:t>
            </w:r>
            <w:r>
              <w:rPr>
                <w:rFonts w:cs="Calibri"/>
              </w:rPr>
              <w:t xml:space="preserve"> </w:t>
            </w:r>
            <w:r w:rsidRPr="0030084A">
              <w:rPr>
                <w:rFonts w:cs="Calibri"/>
              </w:rPr>
              <w:t>CPA/ CPP/ CIMA</w:t>
            </w:r>
          </w:p>
        </w:tc>
        <w:tc>
          <w:tcPr>
            <w:tcW w:w="4394" w:type="dxa"/>
          </w:tcPr>
          <w:p w14:paraId="60F41444" w14:textId="77777777" w:rsidR="00EC6373" w:rsidRDefault="00EC6373" w:rsidP="00653E5F">
            <w:pPr>
              <w:widowControl w:val="0"/>
              <w:autoSpaceDE w:val="0"/>
              <w:autoSpaceDN w:val="0"/>
              <w:adjustRightInd w:val="0"/>
              <w:jc w:val="center"/>
              <w:rPr>
                <w:rFonts w:cs="Calibri"/>
                <w:b/>
                <w:bCs/>
              </w:rPr>
            </w:pPr>
          </w:p>
        </w:tc>
      </w:tr>
      <w:tr w:rsidR="00EC6373" w14:paraId="6761023D" w14:textId="77777777" w:rsidTr="1755B10C">
        <w:tc>
          <w:tcPr>
            <w:tcW w:w="549" w:type="dxa"/>
          </w:tcPr>
          <w:p w14:paraId="217741B7" w14:textId="77777777" w:rsidR="00EC6373" w:rsidRDefault="00EC6373" w:rsidP="00653E5F">
            <w:pPr>
              <w:widowControl w:val="0"/>
              <w:autoSpaceDE w:val="0"/>
              <w:autoSpaceDN w:val="0"/>
              <w:adjustRightInd w:val="0"/>
              <w:jc w:val="center"/>
              <w:rPr>
                <w:rFonts w:cs="Calibri"/>
                <w:b/>
                <w:bCs/>
              </w:rPr>
            </w:pPr>
            <w:r>
              <w:rPr>
                <w:rFonts w:cs="Calibri"/>
                <w:b/>
                <w:bCs/>
              </w:rPr>
              <w:t>14</w:t>
            </w:r>
          </w:p>
        </w:tc>
        <w:tc>
          <w:tcPr>
            <w:tcW w:w="4408" w:type="dxa"/>
            <w:vAlign w:val="bottom"/>
          </w:tcPr>
          <w:p w14:paraId="7720CD96" w14:textId="77777777" w:rsidR="00EC6373" w:rsidRDefault="00EC6373" w:rsidP="00653E5F">
            <w:pPr>
              <w:widowControl w:val="0"/>
              <w:autoSpaceDE w:val="0"/>
              <w:autoSpaceDN w:val="0"/>
              <w:adjustRightInd w:val="0"/>
              <w:rPr>
                <w:rFonts w:cs="Calibri"/>
              </w:rPr>
            </w:pPr>
            <w:r w:rsidRPr="0030084A">
              <w:rPr>
                <w:rFonts w:cs="Calibri"/>
              </w:rPr>
              <w:t>Please detail the annual income in USD of the UBO:</w:t>
            </w:r>
          </w:p>
          <w:p w14:paraId="407BF7F7" w14:textId="77777777" w:rsidR="00EC6373" w:rsidRDefault="00EC6373" w:rsidP="00653E5F">
            <w:pPr>
              <w:widowControl w:val="0"/>
              <w:autoSpaceDE w:val="0"/>
              <w:autoSpaceDN w:val="0"/>
              <w:adjustRightInd w:val="0"/>
              <w:rPr>
                <w:rFonts w:cs="Calibri"/>
                <w:b/>
                <w:bCs/>
              </w:rPr>
            </w:pPr>
          </w:p>
        </w:tc>
        <w:tc>
          <w:tcPr>
            <w:tcW w:w="4394" w:type="dxa"/>
          </w:tcPr>
          <w:p w14:paraId="6EE49DF6" w14:textId="77777777" w:rsidR="00EC6373" w:rsidRPr="00375CD1" w:rsidRDefault="00EC6373" w:rsidP="00EC6373">
            <w:pPr>
              <w:pStyle w:val="ListParagraph"/>
              <w:widowControl w:val="0"/>
              <w:numPr>
                <w:ilvl w:val="0"/>
                <w:numId w:val="32"/>
              </w:numPr>
              <w:autoSpaceDE w:val="0"/>
              <w:autoSpaceDN w:val="0"/>
              <w:adjustRightInd w:val="0"/>
              <w:spacing w:line="259" w:lineRule="auto"/>
              <w:rPr>
                <w:rFonts w:cs="Calibri"/>
                <w:b/>
                <w:bCs/>
              </w:rPr>
            </w:pPr>
            <w:r w:rsidRPr="00375CD1">
              <w:rPr>
                <w:rFonts w:cs="Calibri"/>
              </w:rPr>
              <w:t>&lt; 100,000 USD</w:t>
            </w:r>
          </w:p>
          <w:p w14:paraId="538CE166" w14:textId="77777777" w:rsidR="00EC6373" w:rsidRPr="00375CD1" w:rsidRDefault="00EC6373" w:rsidP="00EC6373">
            <w:pPr>
              <w:pStyle w:val="ListParagraph"/>
              <w:widowControl w:val="0"/>
              <w:numPr>
                <w:ilvl w:val="0"/>
                <w:numId w:val="32"/>
              </w:numPr>
              <w:autoSpaceDE w:val="0"/>
              <w:autoSpaceDN w:val="0"/>
              <w:adjustRightInd w:val="0"/>
              <w:spacing w:line="259" w:lineRule="auto"/>
              <w:rPr>
                <w:rFonts w:cs="Calibri"/>
                <w:b/>
                <w:bCs/>
              </w:rPr>
            </w:pPr>
            <w:r w:rsidRPr="0030084A">
              <w:rPr>
                <w:rFonts w:cs="Calibri"/>
              </w:rPr>
              <w:t>100,000 – 200,000 USD</w:t>
            </w:r>
          </w:p>
          <w:p w14:paraId="5EAFE9C8" w14:textId="77777777" w:rsidR="00EC6373" w:rsidRPr="00375CD1" w:rsidRDefault="00EC6373" w:rsidP="00EC6373">
            <w:pPr>
              <w:pStyle w:val="ListParagraph"/>
              <w:widowControl w:val="0"/>
              <w:numPr>
                <w:ilvl w:val="0"/>
                <w:numId w:val="32"/>
              </w:numPr>
              <w:autoSpaceDE w:val="0"/>
              <w:autoSpaceDN w:val="0"/>
              <w:adjustRightInd w:val="0"/>
              <w:spacing w:line="259" w:lineRule="auto"/>
              <w:rPr>
                <w:rFonts w:cs="Calibri"/>
              </w:rPr>
            </w:pPr>
            <w:r w:rsidRPr="00375CD1">
              <w:rPr>
                <w:rFonts w:cs="Calibri"/>
              </w:rPr>
              <w:t>200,000 - 1Million USD</w:t>
            </w:r>
          </w:p>
          <w:p w14:paraId="1DA894CB" w14:textId="77777777" w:rsidR="00EC6373" w:rsidRPr="00375CD1" w:rsidRDefault="00EC6373" w:rsidP="00EC6373">
            <w:pPr>
              <w:pStyle w:val="ListParagraph"/>
              <w:widowControl w:val="0"/>
              <w:numPr>
                <w:ilvl w:val="0"/>
                <w:numId w:val="32"/>
              </w:numPr>
              <w:autoSpaceDE w:val="0"/>
              <w:autoSpaceDN w:val="0"/>
              <w:adjustRightInd w:val="0"/>
              <w:spacing w:line="259" w:lineRule="auto"/>
              <w:rPr>
                <w:rFonts w:cs="Calibri"/>
                <w:b/>
                <w:bCs/>
              </w:rPr>
            </w:pPr>
            <w:r w:rsidRPr="0030084A">
              <w:rPr>
                <w:rFonts w:cs="Calibri"/>
              </w:rPr>
              <w:t>&gt; 1Million USD</w:t>
            </w:r>
          </w:p>
        </w:tc>
      </w:tr>
      <w:tr w:rsidR="00EC6373" w14:paraId="15960A01" w14:textId="77777777" w:rsidTr="1755B10C">
        <w:tc>
          <w:tcPr>
            <w:tcW w:w="549" w:type="dxa"/>
          </w:tcPr>
          <w:p w14:paraId="0F9FDDD7" w14:textId="77777777" w:rsidR="00EC6373" w:rsidRDefault="00EC6373" w:rsidP="00653E5F">
            <w:pPr>
              <w:widowControl w:val="0"/>
              <w:autoSpaceDE w:val="0"/>
              <w:autoSpaceDN w:val="0"/>
              <w:adjustRightInd w:val="0"/>
              <w:jc w:val="center"/>
              <w:rPr>
                <w:rFonts w:cs="Calibri"/>
                <w:b/>
                <w:bCs/>
              </w:rPr>
            </w:pPr>
            <w:r>
              <w:rPr>
                <w:rFonts w:cs="Calibri"/>
                <w:b/>
                <w:bCs/>
              </w:rPr>
              <w:t>15</w:t>
            </w:r>
          </w:p>
        </w:tc>
        <w:tc>
          <w:tcPr>
            <w:tcW w:w="4408" w:type="dxa"/>
            <w:vAlign w:val="bottom"/>
          </w:tcPr>
          <w:p w14:paraId="030E485E" w14:textId="77777777" w:rsidR="00EC6373" w:rsidRDefault="00EC6373" w:rsidP="00653E5F">
            <w:pPr>
              <w:widowControl w:val="0"/>
              <w:autoSpaceDE w:val="0"/>
              <w:autoSpaceDN w:val="0"/>
              <w:adjustRightInd w:val="0"/>
              <w:rPr>
                <w:rFonts w:cs="Calibri"/>
                <w:b/>
                <w:bCs/>
              </w:rPr>
            </w:pPr>
            <w:r w:rsidRPr="0030084A">
              <w:rPr>
                <w:rFonts w:cs="Calibri"/>
              </w:rPr>
              <w:t>UBO’s Percentage Shareholding in the company:</w:t>
            </w:r>
          </w:p>
        </w:tc>
        <w:tc>
          <w:tcPr>
            <w:tcW w:w="4394" w:type="dxa"/>
          </w:tcPr>
          <w:p w14:paraId="55FAE7A8" w14:textId="77777777" w:rsidR="00EC6373" w:rsidRDefault="00EC6373" w:rsidP="00653E5F">
            <w:pPr>
              <w:widowControl w:val="0"/>
              <w:autoSpaceDE w:val="0"/>
              <w:autoSpaceDN w:val="0"/>
              <w:adjustRightInd w:val="0"/>
              <w:jc w:val="center"/>
              <w:rPr>
                <w:rFonts w:cs="Calibri"/>
                <w:b/>
                <w:bCs/>
              </w:rPr>
            </w:pPr>
          </w:p>
        </w:tc>
      </w:tr>
      <w:tr w:rsidR="6618F2B5" w14:paraId="10ECCC69" w14:textId="77777777" w:rsidTr="1755B10C">
        <w:trPr>
          <w:trHeight w:val="300"/>
        </w:trPr>
        <w:tc>
          <w:tcPr>
            <w:tcW w:w="549" w:type="dxa"/>
          </w:tcPr>
          <w:p w14:paraId="7F8E1D75" w14:textId="4AE8F010" w:rsidR="18FFC375" w:rsidRDefault="48310C77" w:rsidP="6618F2B5">
            <w:pPr>
              <w:jc w:val="center"/>
              <w:rPr>
                <w:rFonts w:cs="Calibri"/>
                <w:b/>
                <w:bCs/>
              </w:rPr>
            </w:pPr>
            <w:r w:rsidRPr="1755B10C">
              <w:rPr>
                <w:rFonts w:cs="Calibri"/>
                <w:b/>
                <w:bCs/>
              </w:rPr>
              <w:t>16</w:t>
            </w:r>
          </w:p>
        </w:tc>
        <w:tc>
          <w:tcPr>
            <w:tcW w:w="4408" w:type="dxa"/>
            <w:vAlign w:val="bottom"/>
          </w:tcPr>
          <w:p w14:paraId="0673BC8D" w14:textId="77777777" w:rsidR="23BDE7BB" w:rsidRDefault="148FCEE9" w:rsidP="6618F2B5">
            <w:pPr>
              <w:widowControl w:val="0"/>
              <w:jc w:val="both"/>
              <w:rPr>
                <w:rFonts w:cs="Calibri"/>
              </w:rPr>
            </w:pPr>
            <w:r w:rsidRPr="1755B10C">
              <w:rPr>
                <w:rFonts w:cs="Calibri"/>
              </w:rPr>
              <w:t>Checklist of Supporting Documentation for UBO</w:t>
            </w:r>
          </w:p>
          <w:p w14:paraId="6E69E23B" w14:textId="77777777" w:rsidR="23BDE7BB" w:rsidRDefault="148FCEE9" w:rsidP="6618F2B5">
            <w:pPr>
              <w:jc w:val="both"/>
              <w:rPr>
                <w:rFonts w:eastAsia="Times New Roman" w:cs="Calibri"/>
                <w:color w:val="161413"/>
                <w:lang w:eastAsia="en-GB"/>
              </w:rPr>
            </w:pPr>
            <w:r w:rsidRPr="1755B10C">
              <w:rPr>
                <w:rFonts w:eastAsia="Times New Roman" w:cs="Calibri"/>
                <w:color w:val="161413"/>
                <w:lang w:eastAsia="en-GB"/>
              </w:rPr>
              <w:lastRenderedPageBreak/>
              <w:t xml:space="preserve">For the proof of the above stated personal data, I herewith attach the following documents: </w:t>
            </w:r>
          </w:p>
          <w:p w14:paraId="0517D0AB" w14:textId="77777777" w:rsidR="23BDE7BB" w:rsidRDefault="148FCEE9" w:rsidP="6618F2B5">
            <w:pPr>
              <w:pStyle w:val="ListParagraph"/>
              <w:numPr>
                <w:ilvl w:val="0"/>
                <w:numId w:val="33"/>
              </w:numPr>
              <w:spacing w:line="259" w:lineRule="auto"/>
              <w:jc w:val="both"/>
              <w:rPr>
                <w:rFonts w:eastAsia="Times New Roman" w:cs="Calibri"/>
                <w:color w:val="161413"/>
                <w:lang w:eastAsia="en-GB"/>
              </w:rPr>
            </w:pPr>
            <w:r w:rsidRPr="1755B10C">
              <w:rPr>
                <w:rFonts w:eastAsia="Times New Roman" w:cs="Calibri"/>
                <w:color w:val="161413"/>
                <w:lang w:eastAsia="en-GB"/>
              </w:rPr>
              <w:t>Copy of Passport or Identity Card, and/or Residence Permit (if applicable)</w:t>
            </w:r>
          </w:p>
          <w:p w14:paraId="725320A3" w14:textId="77777777" w:rsidR="23BDE7BB" w:rsidRDefault="148FCEE9" w:rsidP="6618F2B5">
            <w:pPr>
              <w:pStyle w:val="ListParagraph"/>
              <w:numPr>
                <w:ilvl w:val="0"/>
                <w:numId w:val="33"/>
              </w:numPr>
              <w:spacing w:line="259" w:lineRule="auto"/>
              <w:jc w:val="both"/>
              <w:rPr>
                <w:rFonts w:eastAsia="Times New Roman" w:cs="Calibri"/>
                <w:color w:val="161413"/>
                <w:lang w:eastAsia="en-GB"/>
              </w:rPr>
            </w:pPr>
            <w:r w:rsidRPr="1755B10C">
              <w:rPr>
                <w:rFonts w:eastAsia="Times New Roman" w:cs="Calibri"/>
                <w:color w:val="161413"/>
                <w:lang w:eastAsia="en-GB"/>
              </w:rPr>
              <w:t>Copy of Statement of tax registration/tax statement from the competent tax authority</w:t>
            </w:r>
          </w:p>
          <w:p w14:paraId="510AFCBC" w14:textId="77777777" w:rsidR="23BDE7BB" w:rsidRDefault="148FCEE9" w:rsidP="6618F2B5">
            <w:pPr>
              <w:pStyle w:val="ListParagraph"/>
              <w:numPr>
                <w:ilvl w:val="0"/>
                <w:numId w:val="33"/>
              </w:numPr>
              <w:spacing w:line="259" w:lineRule="auto"/>
              <w:jc w:val="both"/>
              <w:rPr>
                <w:rFonts w:eastAsia="Times New Roman" w:cs="Calibri"/>
                <w:color w:val="161413"/>
                <w:lang w:eastAsia="en-GB"/>
              </w:rPr>
            </w:pPr>
            <w:r w:rsidRPr="1755B10C">
              <w:rPr>
                <w:rFonts w:eastAsia="Times New Roman" w:cs="Calibri"/>
                <w:color w:val="161413"/>
                <w:lang w:eastAsia="en-GB"/>
              </w:rPr>
              <w:t>Copy of a recent utility bill</w:t>
            </w:r>
          </w:p>
          <w:p w14:paraId="242FB66E" w14:textId="77777777" w:rsidR="23BDE7BB" w:rsidRDefault="148FCEE9" w:rsidP="6618F2B5">
            <w:pPr>
              <w:pStyle w:val="ListParagraph"/>
              <w:numPr>
                <w:ilvl w:val="0"/>
                <w:numId w:val="33"/>
              </w:numPr>
              <w:spacing w:line="259" w:lineRule="auto"/>
              <w:jc w:val="both"/>
              <w:rPr>
                <w:rFonts w:eastAsia="Times New Roman" w:cs="Calibri"/>
                <w:color w:val="161413"/>
                <w:lang w:eastAsia="en-GB"/>
              </w:rPr>
            </w:pPr>
            <w:r w:rsidRPr="1755B10C">
              <w:rPr>
                <w:rFonts w:eastAsia="Times New Roman" w:cs="Calibri"/>
                <w:color w:val="161413"/>
                <w:lang w:eastAsia="en-GB"/>
              </w:rPr>
              <w:t>Copy of employment certificate; social security certificate; recent pay slip.</w:t>
            </w:r>
          </w:p>
          <w:p w14:paraId="1BE57D95" w14:textId="77777777" w:rsidR="23BDE7BB" w:rsidRDefault="148FCEE9" w:rsidP="6618F2B5">
            <w:pPr>
              <w:pStyle w:val="ListParagraph"/>
              <w:numPr>
                <w:ilvl w:val="0"/>
                <w:numId w:val="33"/>
              </w:numPr>
              <w:spacing w:line="259" w:lineRule="auto"/>
              <w:jc w:val="both"/>
              <w:rPr>
                <w:rFonts w:eastAsia="Times New Roman" w:cs="Calibri"/>
                <w:color w:val="161413"/>
                <w:lang w:eastAsia="en-GB"/>
              </w:rPr>
            </w:pPr>
            <w:r w:rsidRPr="1755B10C">
              <w:rPr>
                <w:rFonts w:eastAsia="Times New Roman" w:cs="Calibri"/>
                <w:color w:val="161413"/>
                <w:lang w:eastAsia="en-GB"/>
              </w:rPr>
              <w:t>Copy of Shareholders Register / Certificate of shareholders</w:t>
            </w:r>
          </w:p>
          <w:p w14:paraId="5A17EBFD" w14:textId="77777777" w:rsidR="23BDE7BB" w:rsidRDefault="148FCEE9" w:rsidP="6618F2B5">
            <w:pPr>
              <w:pStyle w:val="ListParagraph"/>
              <w:numPr>
                <w:ilvl w:val="0"/>
                <w:numId w:val="33"/>
              </w:numPr>
              <w:spacing w:line="259" w:lineRule="auto"/>
              <w:jc w:val="both"/>
              <w:rPr>
                <w:rFonts w:eastAsia="Times New Roman" w:cs="Calibri"/>
                <w:color w:val="161413"/>
                <w:lang w:eastAsia="en-GB"/>
              </w:rPr>
            </w:pPr>
            <w:r w:rsidRPr="1755B10C">
              <w:rPr>
                <w:rFonts w:eastAsia="Times New Roman" w:cs="Calibri"/>
                <w:color w:val="161413"/>
                <w:lang w:eastAsia="en-GB"/>
              </w:rPr>
              <w:t>Copy of a recent Phone Bill (cellular and/or landline).</w:t>
            </w:r>
          </w:p>
          <w:p w14:paraId="4B09752D" w14:textId="4B159758" w:rsidR="6618F2B5" w:rsidRDefault="6618F2B5" w:rsidP="6618F2B5">
            <w:pPr>
              <w:rPr>
                <w:rFonts w:cs="Calibri"/>
              </w:rPr>
            </w:pPr>
          </w:p>
        </w:tc>
        <w:tc>
          <w:tcPr>
            <w:tcW w:w="4394" w:type="dxa"/>
          </w:tcPr>
          <w:p w14:paraId="07B055AC" w14:textId="76DFF607" w:rsidR="02DBDF0E" w:rsidRDefault="02DBDF0E" w:rsidP="6618F2B5">
            <w:pPr>
              <w:jc w:val="center"/>
              <w:rPr>
                <w:rFonts w:cs="Calibri"/>
                <w:b/>
                <w:bCs/>
              </w:rPr>
            </w:pPr>
            <w:r w:rsidRPr="6618F2B5">
              <w:rPr>
                <w:rFonts w:cs="Calibri"/>
                <w:b/>
                <w:bCs/>
              </w:rPr>
              <w:lastRenderedPageBreak/>
              <w:t>`</w:t>
            </w:r>
          </w:p>
        </w:tc>
      </w:tr>
    </w:tbl>
    <w:p w14:paraId="380A770B" w14:textId="77777777" w:rsidR="00EC6373" w:rsidRDefault="00EC6373" w:rsidP="00EC6373">
      <w:pPr>
        <w:widowControl w:val="0"/>
        <w:autoSpaceDE w:val="0"/>
        <w:autoSpaceDN w:val="0"/>
        <w:adjustRightInd w:val="0"/>
        <w:jc w:val="both"/>
        <w:rPr>
          <w:rFonts w:cs="Calibri"/>
        </w:rPr>
      </w:pPr>
      <w:r w:rsidRPr="0030084A">
        <w:rPr>
          <w:rFonts w:cs="Calibri"/>
          <w:noProof/>
          <w:lang w:val="en-GB" w:eastAsia="en-GB"/>
        </w:rPr>
        <mc:AlternateContent>
          <mc:Choice Requires="wps">
            <w:drawing>
              <wp:anchor distT="0" distB="0" distL="114300" distR="114300" simplePos="0" relativeHeight="251658248" behindDoc="1" locked="0" layoutInCell="0" allowOverlap="1" wp14:anchorId="4B1BD505" wp14:editId="05C8005B">
                <wp:simplePos x="0" y="0"/>
                <wp:positionH relativeFrom="column">
                  <wp:posOffset>-5080</wp:posOffset>
                </wp:positionH>
                <wp:positionV relativeFrom="paragraph">
                  <wp:posOffset>-4777105</wp:posOffset>
                </wp:positionV>
                <wp:extent cx="11430" cy="12700"/>
                <wp:effectExtent l="0" t="0" r="0" b="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700"/>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C89DF" id="Rectangle 104" o:spid="_x0000_s1026" style="position:absolute;margin-left:-.4pt;margin-top:-376.15pt;width:.9pt;height:1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" o:allowincell="f" fillcolor="silver" stroked="f"/>
            </w:pict>
          </mc:Fallback>
        </mc:AlternateContent>
      </w:r>
      <w:r w:rsidRPr="0030084A">
        <w:rPr>
          <w:rFonts w:cs="Calibri"/>
          <w:noProof/>
          <w:lang w:val="en-GB" w:eastAsia="en-GB"/>
        </w:rPr>
        <mc:AlternateContent>
          <mc:Choice Requires="wps">
            <w:drawing>
              <wp:anchor distT="0" distB="0" distL="114300" distR="114300" simplePos="0" relativeHeight="251658249" behindDoc="1" locked="0" layoutInCell="0" allowOverlap="1" wp14:anchorId="64C246DF" wp14:editId="0C25D279">
                <wp:simplePos x="0" y="0"/>
                <wp:positionH relativeFrom="column">
                  <wp:posOffset>2119630</wp:posOffset>
                </wp:positionH>
                <wp:positionV relativeFrom="paragraph">
                  <wp:posOffset>-4777105</wp:posOffset>
                </wp:positionV>
                <wp:extent cx="12065" cy="12700"/>
                <wp:effectExtent l="0" t="0" r="0" b="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39556" id="Rectangle 103" o:spid="_x0000_s1026" style="position:absolute;margin-left:166.9pt;margin-top:-376.15pt;width:.95pt;height:1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" o:allowincell="f" fillcolor="silver" stroked="f"/>
            </w:pict>
          </mc:Fallback>
        </mc:AlternateContent>
      </w:r>
      <w:r w:rsidRPr="0030084A">
        <w:rPr>
          <w:rFonts w:cs="Calibri"/>
          <w:noProof/>
          <w:lang w:val="en-GB" w:eastAsia="en-GB"/>
        </w:rPr>
        <mc:AlternateContent>
          <mc:Choice Requires="wps">
            <w:drawing>
              <wp:anchor distT="0" distB="0" distL="114300" distR="114300" simplePos="0" relativeHeight="251658250" behindDoc="1" locked="0" layoutInCell="0" allowOverlap="1" wp14:anchorId="2208304B" wp14:editId="2F3179E6">
                <wp:simplePos x="0" y="0"/>
                <wp:positionH relativeFrom="column">
                  <wp:posOffset>2919730</wp:posOffset>
                </wp:positionH>
                <wp:positionV relativeFrom="paragraph">
                  <wp:posOffset>-4777105</wp:posOffset>
                </wp:positionV>
                <wp:extent cx="12065" cy="12700"/>
                <wp:effectExtent l="0" t="0" r="0" b="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3F833" id="Rectangle 102" o:spid="_x0000_s1026" style="position:absolute;margin-left:229.9pt;margin-top:-376.15pt;width:.95pt;height:1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" o:allowincell="f" fillcolor="silver" stroked="f"/>
            </w:pict>
          </mc:Fallback>
        </mc:AlternateContent>
      </w:r>
      <w:r w:rsidRPr="0030084A">
        <w:rPr>
          <w:rFonts w:cs="Calibri"/>
          <w:noProof/>
          <w:lang w:val="en-GB" w:eastAsia="en-GB"/>
        </w:rPr>
        <mc:AlternateContent>
          <mc:Choice Requires="wps">
            <w:drawing>
              <wp:anchor distT="0" distB="0" distL="114300" distR="114300" simplePos="0" relativeHeight="251658251" behindDoc="1" locked="0" layoutInCell="0" allowOverlap="1" wp14:anchorId="181E3F6E" wp14:editId="5B740E64">
                <wp:simplePos x="0" y="0"/>
                <wp:positionH relativeFrom="column">
                  <wp:posOffset>-5080</wp:posOffset>
                </wp:positionH>
                <wp:positionV relativeFrom="paragraph">
                  <wp:posOffset>-3303270</wp:posOffset>
                </wp:positionV>
                <wp:extent cx="11430" cy="12700"/>
                <wp:effectExtent l="0" t="0" r="0" b="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700"/>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496E5" id="Rectangle 101" o:spid="_x0000_s1026" style="position:absolute;margin-left:-.4pt;margin-top:-260.1pt;width:.9pt;height:1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" o:allowincell="f" fillcolor="silver" stroked="f"/>
            </w:pict>
          </mc:Fallback>
        </mc:AlternateContent>
      </w:r>
      <w:r w:rsidRPr="0030084A">
        <w:rPr>
          <w:rFonts w:cs="Calibri"/>
          <w:noProof/>
          <w:lang w:val="en-GB" w:eastAsia="en-GB"/>
        </w:rPr>
        <mc:AlternateContent>
          <mc:Choice Requires="wps">
            <w:drawing>
              <wp:anchor distT="0" distB="0" distL="114300" distR="114300" simplePos="0" relativeHeight="251658252" behindDoc="1" locked="0" layoutInCell="0" allowOverlap="1" wp14:anchorId="0E58EB59" wp14:editId="044960B8">
                <wp:simplePos x="0" y="0"/>
                <wp:positionH relativeFrom="column">
                  <wp:posOffset>2119630</wp:posOffset>
                </wp:positionH>
                <wp:positionV relativeFrom="paragraph">
                  <wp:posOffset>-3303270</wp:posOffset>
                </wp:positionV>
                <wp:extent cx="12065" cy="12700"/>
                <wp:effectExtent l="0" t="0" r="0" b="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0187B" id="Rectangle 100" o:spid="_x0000_s1026" style="position:absolute;margin-left:166.9pt;margin-top:-260.1pt;width:.95pt;height:1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" o:allowincell="f" fillcolor="silver" stroked="f"/>
            </w:pict>
          </mc:Fallback>
        </mc:AlternateContent>
      </w:r>
      <w:r w:rsidRPr="0030084A">
        <w:rPr>
          <w:rFonts w:cs="Calibri"/>
          <w:noProof/>
          <w:lang w:val="en-GB" w:eastAsia="en-GB"/>
        </w:rPr>
        <mc:AlternateContent>
          <mc:Choice Requires="wps">
            <w:drawing>
              <wp:anchor distT="0" distB="0" distL="114300" distR="114300" simplePos="0" relativeHeight="251658253" behindDoc="1" locked="0" layoutInCell="0" allowOverlap="1" wp14:anchorId="0E102CD7" wp14:editId="1D94FE36">
                <wp:simplePos x="0" y="0"/>
                <wp:positionH relativeFrom="column">
                  <wp:posOffset>2919730</wp:posOffset>
                </wp:positionH>
                <wp:positionV relativeFrom="paragraph">
                  <wp:posOffset>-3303270</wp:posOffset>
                </wp:positionV>
                <wp:extent cx="12065" cy="12700"/>
                <wp:effectExtent l="0" t="0" r="0" b="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A0BEE" id="Rectangle 99" o:spid="_x0000_s1026" style="position:absolute;margin-left:229.9pt;margin-top:-260.1pt;width:.95pt;height:1pt;z-index:-251658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" o:allowincell="f" fillcolor="silver" stroked="f"/>
            </w:pict>
          </mc:Fallback>
        </mc:AlternateContent>
      </w:r>
      <w:r w:rsidRPr="0030084A">
        <w:rPr>
          <w:rFonts w:cs="Calibri"/>
          <w:noProof/>
          <w:lang w:val="en-GB" w:eastAsia="en-GB"/>
        </w:rPr>
        <mc:AlternateContent>
          <mc:Choice Requires="wps">
            <w:drawing>
              <wp:anchor distT="0" distB="0" distL="114300" distR="114300" simplePos="0" relativeHeight="251658254" behindDoc="1" locked="0" layoutInCell="0" allowOverlap="1" wp14:anchorId="77E929BE" wp14:editId="46F34CD8">
                <wp:simplePos x="0" y="0"/>
                <wp:positionH relativeFrom="column">
                  <wp:posOffset>-5080</wp:posOffset>
                </wp:positionH>
                <wp:positionV relativeFrom="paragraph">
                  <wp:posOffset>-2408555</wp:posOffset>
                </wp:positionV>
                <wp:extent cx="11430" cy="12065"/>
                <wp:effectExtent l="0" t="0" r="0" b="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065"/>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71681" id="Rectangle 86" o:spid="_x0000_s1026" style="position:absolute;margin-left:-.4pt;margin-top:-189.65pt;width:.9pt;height:.95pt;z-index:-251658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" o:allowincell="f" fillcolor="silver" stroked="f"/>
            </w:pict>
          </mc:Fallback>
        </mc:AlternateContent>
      </w:r>
      <w:r w:rsidRPr="0030084A">
        <w:rPr>
          <w:rFonts w:cs="Calibri"/>
          <w:noProof/>
          <w:lang w:val="en-GB" w:eastAsia="en-GB"/>
        </w:rPr>
        <mc:AlternateContent>
          <mc:Choice Requires="wps">
            <w:drawing>
              <wp:anchor distT="0" distB="0" distL="114300" distR="114300" simplePos="0" relativeHeight="251658255" behindDoc="1" locked="0" layoutInCell="0" allowOverlap="1" wp14:anchorId="7ED7C6D1" wp14:editId="36F343A7">
                <wp:simplePos x="0" y="0"/>
                <wp:positionH relativeFrom="column">
                  <wp:posOffset>2119630</wp:posOffset>
                </wp:positionH>
                <wp:positionV relativeFrom="paragraph">
                  <wp:posOffset>-2408555</wp:posOffset>
                </wp:positionV>
                <wp:extent cx="12065" cy="12065"/>
                <wp:effectExtent l="0" t="0" r="0" b="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8E077" id="Rectangle 85" o:spid="_x0000_s1026" style="position:absolute;margin-left:166.9pt;margin-top:-189.65pt;width:.95pt;height:.95pt;z-index:-251658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" o:allowincell="f" fillcolor="silver" stroked="f"/>
            </w:pict>
          </mc:Fallback>
        </mc:AlternateContent>
      </w:r>
      <w:r w:rsidRPr="0030084A">
        <w:rPr>
          <w:rFonts w:cs="Calibri"/>
          <w:noProof/>
          <w:lang w:val="en-GB" w:eastAsia="en-GB"/>
        </w:rPr>
        <mc:AlternateContent>
          <mc:Choice Requires="wps">
            <w:drawing>
              <wp:anchor distT="0" distB="0" distL="114300" distR="114300" simplePos="0" relativeHeight="251658256" behindDoc="1" locked="0" layoutInCell="0" allowOverlap="1" wp14:anchorId="2D771DBC" wp14:editId="4DBC7463">
                <wp:simplePos x="0" y="0"/>
                <wp:positionH relativeFrom="column">
                  <wp:posOffset>2919730</wp:posOffset>
                </wp:positionH>
                <wp:positionV relativeFrom="paragraph">
                  <wp:posOffset>-2408555</wp:posOffset>
                </wp:positionV>
                <wp:extent cx="12065" cy="12065"/>
                <wp:effectExtent l="0" t="0" r="0" b="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22FBD" id="Rectangle 84" o:spid="_x0000_s1026" style="position:absolute;margin-left:229.9pt;margin-top:-189.65pt;width:.95pt;height:.95pt;z-index:-25165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" o:allowincell="f" fillcolor="silver" stroked="f"/>
            </w:pict>
          </mc:Fallback>
        </mc:AlternateContent>
      </w:r>
      <w:r w:rsidRPr="0030084A">
        <w:rPr>
          <w:rFonts w:cs="Calibri"/>
          <w:noProof/>
          <w:lang w:val="en-GB" w:eastAsia="en-GB"/>
        </w:rPr>
        <mc:AlternateContent>
          <mc:Choice Requires="wps">
            <w:drawing>
              <wp:anchor distT="0" distB="0" distL="114300" distR="114300" simplePos="0" relativeHeight="251658257" behindDoc="1" locked="0" layoutInCell="0" allowOverlap="1" wp14:anchorId="51C9D18E" wp14:editId="46791B63">
                <wp:simplePos x="0" y="0"/>
                <wp:positionH relativeFrom="column">
                  <wp:posOffset>-5080</wp:posOffset>
                </wp:positionH>
                <wp:positionV relativeFrom="paragraph">
                  <wp:posOffset>-2256155</wp:posOffset>
                </wp:positionV>
                <wp:extent cx="11430" cy="12065"/>
                <wp:effectExtent l="0" t="0" r="0" b="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065"/>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00B74" id="Rectangle 83" o:spid="_x0000_s1026" style="position:absolute;margin-left:-.4pt;margin-top:-177.65pt;width:.9pt;height:.95pt;z-index:-251658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" o:allowincell="f" fillcolor="silver" stroked="f"/>
            </w:pict>
          </mc:Fallback>
        </mc:AlternateContent>
      </w:r>
      <w:r w:rsidRPr="0030084A">
        <w:rPr>
          <w:rFonts w:cs="Calibri"/>
          <w:noProof/>
          <w:lang w:val="en-GB" w:eastAsia="en-GB"/>
        </w:rPr>
        <mc:AlternateContent>
          <mc:Choice Requires="wps">
            <w:drawing>
              <wp:anchor distT="0" distB="0" distL="114300" distR="114300" simplePos="0" relativeHeight="251658258" behindDoc="1" locked="0" layoutInCell="0" allowOverlap="1" wp14:anchorId="2F1C86E6" wp14:editId="746FE88A">
                <wp:simplePos x="0" y="0"/>
                <wp:positionH relativeFrom="column">
                  <wp:posOffset>2119630</wp:posOffset>
                </wp:positionH>
                <wp:positionV relativeFrom="paragraph">
                  <wp:posOffset>-2256155</wp:posOffset>
                </wp:positionV>
                <wp:extent cx="12065" cy="12065"/>
                <wp:effectExtent l="0" t="0" r="0" b="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6819F" id="Rectangle 82" o:spid="_x0000_s1026" style="position:absolute;margin-left:166.9pt;margin-top:-177.65pt;width:.95pt;height:.95pt;z-index:-251658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" o:allowincell="f" fillcolor="silver" stroked="f"/>
            </w:pict>
          </mc:Fallback>
        </mc:AlternateContent>
      </w:r>
      <w:r w:rsidRPr="0030084A">
        <w:rPr>
          <w:rFonts w:cs="Calibri"/>
          <w:noProof/>
          <w:lang w:val="en-GB" w:eastAsia="en-GB"/>
        </w:rPr>
        <mc:AlternateContent>
          <mc:Choice Requires="wps">
            <w:drawing>
              <wp:anchor distT="0" distB="0" distL="114300" distR="114300" simplePos="0" relativeHeight="251658259" behindDoc="1" locked="0" layoutInCell="0" allowOverlap="1" wp14:anchorId="0438DED0" wp14:editId="14C87B9A">
                <wp:simplePos x="0" y="0"/>
                <wp:positionH relativeFrom="column">
                  <wp:posOffset>2919730</wp:posOffset>
                </wp:positionH>
                <wp:positionV relativeFrom="paragraph">
                  <wp:posOffset>-2256155</wp:posOffset>
                </wp:positionV>
                <wp:extent cx="12065" cy="12065"/>
                <wp:effectExtent l="0" t="0" r="0" b="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52619" id="Rectangle 81" o:spid="_x0000_s1026" style="position:absolute;margin-left:229.9pt;margin-top:-177.65pt;width:.95pt;height:.95pt;z-index:-2516582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" o:allowincell="f" fillcolor="silver" stroked="f"/>
            </w:pict>
          </mc:Fallback>
        </mc:AlternateContent>
      </w:r>
      <w:r w:rsidRPr="0030084A">
        <w:rPr>
          <w:rFonts w:cs="Calibri"/>
          <w:noProof/>
          <w:lang w:val="en-GB" w:eastAsia="en-GB"/>
        </w:rPr>
        <mc:AlternateContent>
          <mc:Choice Requires="wps">
            <w:drawing>
              <wp:anchor distT="0" distB="0" distL="114300" distR="114300" simplePos="0" relativeHeight="251658260" behindDoc="1" locked="0" layoutInCell="0" allowOverlap="1" wp14:anchorId="6A3A7299" wp14:editId="5F4B4580">
                <wp:simplePos x="0" y="0"/>
                <wp:positionH relativeFrom="column">
                  <wp:posOffset>-5080</wp:posOffset>
                </wp:positionH>
                <wp:positionV relativeFrom="paragraph">
                  <wp:posOffset>-2103755</wp:posOffset>
                </wp:positionV>
                <wp:extent cx="11430" cy="12065"/>
                <wp:effectExtent l="0" t="0" r="0" b="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065"/>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86067" id="Rectangle 80" o:spid="_x0000_s1026" style="position:absolute;margin-left:-.4pt;margin-top:-165.65pt;width:.9pt;height:.95pt;z-index:-2516582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" o:allowincell="f" fillcolor="silver" stroked="f"/>
            </w:pict>
          </mc:Fallback>
        </mc:AlternateContent>
      </w:r>
      <w:r w:rsidRPr="0030084A">
        <w:rPr>
          <w:rFonts w:cs="Calibri"/>
          <w:noProof/>
          <w:lang w:val="en-GB" w:eastAsia="en-GB"/>
        </w:rPr>
        <mc:AlternateContent>
          <mc:Choice Requires="wps">
            <w:drawing>
              <wp:anchor distT="0" distB="0" distL="114300" distR="114300" simplePos="0" relativeHeight="251658261" behindDoc="1" locked="0" layoutInCell="0" allowOverlap="1" wp14:anchorId="65B62B3F" wp14:editId="18A5F15F">
                <wp:simplePos x="0" y="0"/>
                <wp:positionH relativeFrom="column">
                  <wp:posOffset>2119630</wp:posOffset>
                </wp:positionH>
                <wp:positionV relativeFrom="paragraph">
                  <wp:posOffset>-2103755</wp:posOffset>
                </wp:positionV>
                <wp:extent cx="12065" cy="12065"/>
                <wp:effectExtent l="0" t="0" r="0" b="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E036F" id="Rectangle 79" o:spid="_x0000_s1026" style="position:absolute;margin-left:166.9pt;margin-top:-165.65pt;width:.95pt;height:.95pt;z-index:-251658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" o:allowincell="f" fillcolor="silver" stroked="f"/>
            </w:pict>
          </mc:Fallback>
        </mc:AlternateContent>
      </w:r>
      <w:r w:rsidRPr="0030084A">
        <w:rPr>
          <w:rFonts w:cs="Calibri"/>
          <w:noProof/>
          <w:lang w:val="en-GB" w:eastAsia="en-GB"/>
        </w:rPr>
        <mc:AlternateContent>
          <mc:Choice Requires="wps">
            <w:drawing>
              <wp:anchor distT="0" distB="0" distL="114300" distR="114300" simplePos="0" relativeHeight="251658262" behindDoc="1" locked="0" layoutInCell="0" allowOverlap="1" wp14:anchorId="3129890D" wp14:editId="217B92C3">
                <wp:simplePos x="0" y="0"/>
                <wp:positionH relativeFrom="column">
                  <wp:posOffset>2919730</wp:posOffset>
                </wp:positionH>
                <wp:positionV relativeFrom="paragraph">
                  <wp:posOffset>-2103755</wp:posOffset>
                </wp:positionV>
                <wp:extent cx="12065" cy="12065"/>
                <wp:effectExtent l="0" t="0" r="0" b="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C2052" id="Rectangle 77" o:spid="_x0000_s1026" style="position:absolute;margin-left:229.9pt;margin-top:-165.65pt;width:.95pt;height:.95pt;z-index:-251658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" o:allowincell="f" fillcolor="silver" stroked="f"/>
            </w:pict>
          </mc:Fallback>
        </mc:AlternateContent>
      </w:r>
      <w:r w:rsidRPr="0030084A">
        <w:rPr>
          <w:rFonts w:cs="Calibri"/>
          <w:noProof/>
          <w:lang w:val="en-GB" w:eastAsia="en-GB"/>
        </w:rPr>
        <mc:AlternateContent>
          <mc:Choice Requires="wps">
            <w:drawing>
              <wp:anchor distT="0" distB="0" distL="114300" distR="114300" simplePos="0" relativeHeight="251658263" behindDoc="1" locked="0" layoutInCell="0" allowOverlap="1" wp14:anchorId="1CBA10EB" wp14:editId="2927C530">
                <wp:simplePos x="0" y="0"/>
                <wp:positionH relativeFrom="column">
                  <wp:posOffset>-5080</wp:posOffset>
                </wp:positionH>
                <wp:positionV relativeFrom="paragraph">
                  <wp:posOffset>-1951355</wp:posOffset>
                </wp:positionV>
                <wp:extent cx="11430" cy="12065"/>
                <wp:effectExtent l="0" t="0" r="0" b="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065"/>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44717" id="Rectangle 76" o:spid="_x0000_s1026" style="position:absolute;margin-left:-.4pt;margin-top:-153.65pt;width:.9pt;height:.95pt;z-index:-251658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" o:allowincell="f" fillcolor="silver" stroked="f"/>
            </w:pict>
          </mc:Fallback>
        </mc:AlternateContent>
      </w:r>
      <w:r w:rsidRPr="0030084A">
        <w:rPr>
          <w:rFonts w:cs="Calibri"/>
          <w:noProof/>
          <w:lang w:val="en-GB" w:eastAsia="en-GB"/>
        </w:rPr>
        <mc:AlternateContent>
          <mc:Choice Requires="wps">
            <w:drawing>
              <wp:anchor distT="0" distB="0" distL="114300" distR="114300" simplePos="0" relativeHeight="251658264" behindDoc="1" locked="0" layoutInCell="0" allowOverlap="1" wp14:anchorId="75C496A7" wp14:editId="11D48B2B">
                <wp:simplePos x="0" y="0"/>
                <wp:positionH relativeFrom="column">
                  <wp:posOffset>2119630</wp:posOffset>
                </wp:positionH>
                <wp:positionV relativeFrom="paragraph">
                  <wp:posOffset>-1951355</wp:posOffset>
                </wp:positionV>
                <wp:extent cx="12065" cy="12065"/>
                <wp:effectExtent l="0" t="0" r="0" b="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595B0" id="Rectangle 75" o:spid="_x0000_s1026" style="position:absolute;margin-left:166.9pt;margin-top:-153.65pt;width:.95pt;height:.95pt;z-index:-251658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" o:allowincell="f" fillcolor="silver" stroked="f"/>
            </w:pict>
          </mc:Fallback>
        </mc:AlternateContent>
      </w:r>
      <w:r w:rsidRPr="0030084A">
        <w:rPr>
          <w:rFonts w:cs="Calibri"/>
          <w:noProof/>
          <w:lang w:val="en-GB" w:eastAsia="en-GB"/>
        </w:rPr>
        <mc:AlternateContent>
          <mc:Choice Requires="wps">
            <w:drawing>
              <wp:anchor distT="0" distB="0" distL="114300" distR="114300" simplePos="0" relativeHeight="251658265" behindDoc="1" locked="0" layoutInCell="0" allowOverlap="1" wp14:anchorId="21EBA5E6" wp14:editId="684821A6">
                <wp:simplePos x="0" y="0"/>
                <wp:positionH relativeFrom="column">
                  <wp:posOffset>2919730</wp:posOffset>
                </wp:positionH>
                <wp:positionV relativeFrom="paragraph">
                  <wp:posOffset>-1951355</wp:posOffset>
                </wp:positionV>
                <wp:extent cx="12065" cy="12065"/>
                <wp:effectExtent l="0" t="0" r="0" b="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8E524" id="Rectangle 74" o:spid="_x0000_s1026" style="position:absolute;margin-left:229.9pt;margin-top:-153.65pt;width:.95pt;height:.95pt;z-index:-251658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" o:allowincell="f" fillcolor="silver" stroked="f"/>
            </w:pict>
          </mc:Fallback>
        </mc:AlternateContent>
      </w:r>
    </w:p>
    <w:p w14:paraId="0485C10F" w14:textId="77777777" w:rsidR="00EC6373" w:rsidRDefault="00EC6373" w:rsidP="00EC6373">
      <w:pPr>
        <w:spacing w:after="160" w:line="259" w:lineRule="auto"/>
        <w:rPr>
          <w:rFonts w:cs="Calibri"/>
        </w:rPr>
      </w:pPr>
      <w:r>
        <w:rPr>
          <w:rFonts w:cs="Calibri"/>
        </w:rPr>
        <w:br w:type="page"/>
      </w:r>
    </w:p>
    <w:p w14:paraId="1A4C0AAF" w14:textId="77777777" w:rsidR="00EC6373" w:rsidRPr="00E75C32" w:rsidRDefault="00EC6373" w:rsidP="00EC6373">
      <w:pPr>
        <w:widowControl w:val="0"/>
        <w:autoSpaceDE w:val="0"/>
        <w:autoSpaceDN w:val="0"/>
        <w:adjustRightInd w:val="0"/>
        <w:jc w:val="center"/>
        <w:rPr>
          <w:rFonts w:cs="Calibri"/>
          <w:sz w:val="24"/>
        </w:rPr>
      </w:pPr>
      <w:bookmarkStart w:id="1" w:name="page7"/>
      <w:bookmarkEnd w:id="1"/>
      <w:r w:rsidRPr="00E75C32">
        <w:rPr>
          <w:rFonts w:cs="Calibri"/>
          <w:b/>
          <w:bCs/>
          <w:sz w:val="24"/>
        </w:rPr>
        <w:lastRenderedPageBreak/>
        <w:t>Anti-Money Laundering / Anti-Terrorist Financing Questionnaire</w:t>
      </w:r>
    </w:p>
    <w:p w14:paraId="724291D2" w14:textId="77777777" w:rsidR="00EC6373" w:rsidRDefault="00EC6373" w:rsidP="00EC6373">
      <w:pPr>
        <w:widowControl w:val="0"/>
        <w:autoSpaceDE w:val="0"/>
        <w:autoSpaceDN w:val="0"/>
        <w:adjustRightInd w:val="0"/>
        <w:jc w:val="both"/>
        <w:rPr>
          <w:rFonts w:cs="Calibri"/>
        </w:rPr>
      </w:pPr>
    </w:p>
    <w:p w14:paraId="7EE1129B" w14:textId="77777777" w:rsidR="00EC6373" w:rsidRPr="00375CD1" w:rsidRDefault="00EC6373" w:rsidP="00EC6373">
      <w:pPr>
        <w:widowControl w:val="0"/>
        <w:autoSpaceDE w:val="0"/>
        <w:autoSpaceDN w:val="0"/>
        <w:adjustRightInd w:val="0"/>
        <w:ind w:left="2880" w:firstLine="720"/>
        <w:jc w:val="both"/>
        <w:rPr>
          <w:rFonts w:cs="Calibri"/>
          <w:b/>
          <w:bCs/>
          <w:color w:val="FF0000"/>
        </w:rPr>
      </w:pPr>
      <w:r w:rsidRPr="00375CD1">
        <w:rPr>
          <w:rFonts w:cs="Calibri"/>
          <w:b/>
          <w:bCs/>
          <w:color w:val="FF0000"/>
        </w:rPr>
        <w:t>Strictly Client Confidential</w:t>
      </w:r>
    </w:p>
    <w:tbl>
      <w:tblPr>
        <w:tblStyle w:val="TableGrid"/>
        <w:tblW w:w="0" w:type="auto"/>
        <w:tblLook w:val="04A0" w:firstRow="1" w:lastRow="0" w:firstColumn="1" w:lastColumn="0" w:noHBand="0" w:noVBand="1"/>
      </w:tblPr>
      <w:tblGrid>
        <w:gridCol w:w="562"/>
        <w:gridCol w:w="5671"/>
        <w:gridCol w:w="3117"/>
      </w:tblGrid>
      <w:tr w:rsidR="00EC6373" w14:paraId="0EFDA64E" w14:textId="77777777" w:rsidTr="1755B10C">
        <w:tc>
          <w:tcPr>
            <w:tcW w:w="9350" w:type="dxa"/>
            <w:gridSpan w:val="3"/>
          </w:tcPr>
          <w:p w14:paraId="1B93C51D" w14:textId="77777777" w:rsidR="00EC6373" w:rsidRDefault="00EC6373" w:rsidP="00653E5F">
            <w:pPr>
              <w:widowControl w:val="0"/>
              <w:autoSpaceDE w:val="0"/>
              <w:autoSpaceDN w:val="0"/>
              <w:adjustRightInd w:val="0"/>
              <w:jc w:val="center"/>
              <w:rPr>
                <w:rFonts w:cs="Calibri"/>
              </w:rPr>
            </w:pPr>
            <w:r w:rsidRPr="0030084A">
              <w:rPr>
                <w:rFonts w:eastAsia="Calibri" w:cs="Calibri"/>
                <w:b/>
                <w:bCs/>
              </w:rPr>
              <w:t>Information for politically exposed persons (PEP)</w:t>
            </w:r>
          </w:p>
        </w:tc>
      </w:tr>
      <w:tr w:rsidR="00EC6373" w14:paraId="0A06ED2F" w14:textId="77777777" w:rsidTr="1755B10C">
        <w:tc>
          <w:tcPr>
            <w:tcW w:w="562" w:type="dxa"/>
          </w:tcPr>
          <w:p w14:paraId="33E1BDBA" w14:textId="77777777" w:rsidR="00EC6373" w:rsidRPr="00375CD1" w:rsidRDefault="00EC6373" w:rsidP="00653E5F">
            <w:pPr>
              <w:widowControl w:val="0"/>
              <w:autoSpaceDE w:val="0"/>
              <w:autoSpaceDN w:val="0"/>
              <w:adjustRightInd w:val="0"/>
              <w:jc w:val="both"/>
              <w:rPr>
                <w:rFonts w:cs="Calibri"/>
                <w:b/>
                <w:bCs/>
              </w:rPr>
            </w:pPr>
            <w:r w:rsidRPr="00375CD1">
              <w:rPr>
                <w:rFonts w:cs="Calibri"/>
                <w:b/>
                <w:bCs/>
              </w:rPr>
              <w:t>1</w:t>
            </w:r>
          </w:p>
        </w:tc>
        <w:tc>
          <w:tcPr>
            <w:tcW w:w="5671" w:type="dxa"/>
          </w:tcPr>
          <w:p w14:paraId="763855AB" w14:textId="77777777" w:rsidR="00EC6373" w:rsidRDefault="00EC6373" w:rsidP="00653E5F">
            <w:pPr>
              <w:widowControl w:val="0"/>
              <w:autoSpaceDE w:val="0"/>
              <w:autoSpaceDN w:val="0"/>
              <w:adjustRightInd w:val="0"/>
              <w:jc w:val="both"/>
              <w:rPr>
                <w:rFonts w:cs="Calibri"/>
              </w:rPr>
            </w:pPr>
            <w:r w:rsidRPr="0030084A">
              <w:rPr>
                <w:rFonts w:cs="Calibri"/>
              </w:rPr>
              <w:t>Is the Ultimate Beneficial Owner (UBO) a politically exposed person?</w:t>
            </w:r>
          </w:p>
          <w:p w14:paraId="6A3B7DCD" w14:textId="77777777" w:rsidR="00EC6373" w:rsidRDefault="00EC6373" w:rsidP="00653E5F">
            <w:pPr>
              <w:widowControl w:val="0"/>
              <w:autoSpaceDE w:val="0"/>
              <w:autoSpaceDN w:val="0"/>
              <w:adjustRightInd w:val="0"/>
              <w:jc w:val="both"/>
              <w:rPr>
                <w:rFonts w:cs="Calibri"/>
              </w:rPr>
            </w:pPr>
            <w:r>
              <w:rPr>
                <w:rFonts w:cs="Calibri"/>
              </w:rPr>
              <w:t>If the answer is “Yes” then answer questions 2-7 below:</w:t>
            </w:r>
          </w:p>
        </w:tc>
        <w:tc>
          <w:tcPr>
            <w:tcW w:w="3117" w:type="dxa"/>
          </w:tcPr>
          <w:p w14:paraId="075604E8" w14:textId="77777777" w:rsidR="00EC6373" w:rsidRDefault="00EC6373" w:rsidP="00653E5F">
            <w:pPr>
              <w:widowControl w:val="0"/>
              <w:autoSpaceDE w:val="0"/>
              <w:autoSpaceDN w:val="0"/>
              <w:adjustRightInd w:val="0"/>
              <w:jc w:val="both"/>
              <w:rPr>
                <w:rFonts w:cs="Calibri"/>
              </w:rPr>
            </w:pPr>
          </w:p>
        </w:tc>
      </w:tr>
      <w:tr w:rsidR="00EC6373" w14:paraId="2005D218" w14:textId="77777777" w:rsidTr="1755B10C">
        <w:tc>
          <w:tcPr>
            <w:tcW w:w="562" w:type="dxa"/>
          </w:tcPr>
          <w:p w14:paraId="46C5E0B1" w14:textId="77777777" w:rsidR="00EC6373" w:rsidRPr="00375CD1" w:rsidRDefault="00EC6373" w:rsidP="00653E5F">
            <w:pPr>
              <w:widowControl w:val="0"/>
              <w:autoSpaceDE w:val="0"/>
              <w:autoSpaceDN w:val="0"/>
              <w:adjustRightInd w:val="0"/>
              <w:jc w:val="both"/>
              <w:rPr>
                <w:rFonts w:cs="Calibri"/>
                <w:b/>
                <w:bCs/>
              </w:rPr>
            </w:pPr>
            <w:r w:rsidRPr="00375CD1">
              <w:rPr>
                <w:rFonts w:cs="Calibri"/>
                <w:b/>
                <w:bCs/>
              </w:rPr>
              <w:t>2</w:t>
            </w:r>
          </w:p>
        </w:tc>
        <w:tc>
          <w:tcPr>
            <w:tcW w:w="5671" w:type="dxa"/>
          </w:tcPr>
          <w:p w14:paraId="3049BE1E" w14:textId="77777777" w:rsidR="00EC6373" w:rsidRDefault="00EC6373" w:rsidP="00653E5F">
            <w:pPr>
              <w:widowControl w:val="0"/>
              <w:autoSpaceDE w:val="0"/>
              <w:autoSpaceDN w:val="0"/>
              <w:adjustRightInd w:val="0"/>
              <w:jc w:val="both"/>
              <w:rPr>
                <w:rFonts w:cs="Calibri"/>
              </w:rPr>
            </w:pPr>
            <w:r>
              <w:rPr>
                <w:rFonts w:cs="Calibri"/>
              </w:rPr>
              <w:t>Occupation/Role</w:t>
            </w:r>
            <w:r w:rsidRPr="0030084A">
              <w:rPr>
                <w:rFonts w:cs="Calibri"/>
              </w:rPr>
              <w:t>:</w:t>
            </w:r>
          </w:p>
        </w:tc>
        <w:tc>
          <w:tcPr>
            <w:tcW w:w="3117" w:type="dxa"/>
          </w:tcPr>
          <w:p w14:paraId="180F5A3F" w14:textId="77777777" w:rsidR="00EC6373" w:rsidRDefault="00EC6373" w:rsidP="00653E5F">
            <w:pPr>
              <w:widowControl w:val="0"/>
              <w:autoSpaceDE w:val="0"/>
              <w:autoSpaceDN w:val="0"/>
              <w:adjustRightInd w:val="0"/>
              <w:jc w:val="both"/>
              <w:rPr>
                <w:rFonts w:cs="Calibri"/>
              </w:rPr>
            </w:pPr>
          </w:p>
        </w:tc>
      </w:tr>
      <w:tr w:rsidR="00EC6373" w14:paraId="56A7C7AA" w14:textId="77777777" w:rsidTr="1755B10C">
        <w:tc>
          <w:tcPr>
            <w:tcW w:w="562" w:type="dxa"/>
          </w:tcPr>
          <w:p w14:paraId="1A59A6D5" w14:textId="77777777" w:rsidR="00EC6373" w:rsidRPr="00375CD1" w:rsidRDefault="00EC6373" w:rsidP="00653E5F">
            <w:pPr>
              <w:widowControl w:val="0"/>
              <w:autoSpaceDE w:val="0"/>
              <w:autoSpaceDN w:val="0"/>
              <w:adjustRightInd w:val="0"/>
              <w:jc w:val="both"/>
              <w:rPr>
                <w:rFonts w:cs="Calibri"/>
                <w:b/>
                <w:bCs/>
              </w:rPr>
            </w:pPr>
            <w:r w:rsidRPr="00375CD1">
              <w:rPr>
                <w:rFonts w:cs="Calibri"/>
                <w:b/>
                <w:bCs/>
              </w:rPr>
              <w:t>3</w:t>
            </w:r>
          </w:p>
        </w:tc>
        <w:tc>
          <w:tcPr>
            <w:tcW w:w="5671" w:type="dxa"/>
          </w:tcPr>
          <w:p w14:paraId="7C61F11F" w14:textId="77777777" w:rsidR="00EC6373" w:rsidRDefault="00EC6373" w:rsidP="00653E5F">
            <w:pPr>
              <w:widowControl w:val="0"/>
              <w:autoSpaceDE w:val="0"/>
              <w:autoSpaceDN w:val="0"/>
              <w:adjustRightInd w:val="0"/>
              <w:jc w:val="both"/>
              <w:rPr>
                <w:rFonts w:cs="Calibri"/>
              </w:rPr>
            </w:pPr>
            <w:r>
              <w:rPr>
                <w:rFonts w:cs="Calibri"/>
              </w:rPr>
              <w:t>Active/Inactive PEP:</w:t>
            </w:r>
          </w:p>
        </w:tc>
        <w:tc>
          <w:tcPr>
            <w:tcW w:w="3117" w:type="dxa"/>
          </w:tcPr>
          <w:p w14:paraId="546C37DC" w14:textId="77777777" w:rsidR="00EC6373" w:rsidRDefault="00EC6373" w:rsidP="00653E5F">
            <w:pPr>
              <w:widowControl w:val="0"/>
              <w:autoSpaceDE w:val="0"/>
              <w:autoSpaceDN w:val="0"/>
              <w:adjustRightInd w:val="0"/>
              <w:jc w:val="both"/>
              <w:rPr>
                <w:rFonts w:cs="Calibri"/>
              </w:rPr>
            </w:pPr>
          </w:p>
        </w:tc>
      </w:tr>
      <w:tr w:rsidR="00EC6373" w14:paraId="61DE99AD" w14:textId="77777777" w:rsidTr="1755B10C">
        <w:tc>
          <w:tcPr>
            <w:tcW w:w="562" w:type="dxa"/>
          </w:tcPr>
          <w:p w14:paraId="7DA3AF4D" w14:textId="77777777" w:rsidR="00EC6373" w:rsidRPr="00375CD1" w:rsidRDefault="00EC6373" w:rsidP="00653E5F">
            <w:pPr>
              <w:widowControl w:val="0"/>
              <w:autoSpaceDE w:val="0"/>
              <w:autoSpaceDN w:val="0"/>
              <w:adjustRightInd w:val="0"/>
              <w:jc w:val="both"/>
              <w:rPr>
                <w:rFonts w:cs="Calibri"/>
                <w:b/>
                <w:bCs/>
              </w:rPr>
            </w:pPr>
            <w:r>
              <w:rPr>
                <w:rFonts w:cs="Calibri"/>
                <w:b/>
                <w:bCs/>
              </w:rPr>
              <w:t>4</w:t>
            </w:r>
          </w:p>
        </w:tc>
        <w:tc>
          <w:tcPr>
            <w:tcW w:w="5671" w:type="dxa"/>
          </w:tcPr>
          <w:p w14:paraId="0B89286B" w14:textId="77777777" w:rsidR="00EC6373" w:rsidRPr="0030084A" w:rsidDel="00452CD2" w:rsidRDefault="00EC6373" w:rsidP="00653E5F">
            <w:pPr>
              <w:widowControl w:val="0"/>
              <w:autoSpaceDE w:val="0"/>
              <w:autoSpaceDN w:val="0"/>
              <w:adjustRightInd w:val="0"/>
              <w:jc w:val="both"/>
              <w:rPr>
                <w:rFonts w:cs="Calibri"/>
              </w:rPr>
            </w:pPr>
            <w:r>
              <w:rPr>
                <w:rFonts w:cs="Calibri"/>
              </w:rPr>
              <w:t>Country where position is Held:</w:t>
            </w:r>
          </w:p>
        </w:tc>
        <w:tc>
          <w:tcPr>
            <w:tcW w:w="3117" w:type="dxa"/>
          </w:tcPr>
          <w:p w14:paraId="27E045B3" w14:textId="77777777" w:rsidR="00EC6373" w:rsidRDefault="00EC6373" w:rsidP="00653E5F">
            <w:pPr>
              <w:widowControl w:val="0"/>
              <w:autoSpaceDE w:val="0"/>
              <w:autoSpaceDN w:val="0"/>
              <w:adjustRightInd w:val="0"/>
              <w:jc w:val="both"/>
              <w:rPr>
                <w:rFonts w:cs="Calibri"/>
              </w:rPr>
            </w:pPr>
          </w:p>
        </w:tc>
      </w:tr>
      <w:tr w:rsidR="00EC6373" w14:paraId="1EDB4BB8" w14:textId="77777777" w:rsidTr="1755B10C">
        <w:tc>
          <w:tcPr>
            <w:tcW w:w="562" w:type="dxa"/>
          </w:tcPr>
          <w:p w14:paraId="33BA5DC9" w14:textId="77777777" w:rsidR="00EC6373" w:rsidRPr="00375CD1" w:rsidRDefault="00EC6373" w:rsidP="00653E5F">
            <w:pPr>
              <w:widowControl w:val="0"/>
              <w:autoSpaceDE w:val="0"/>
              <w:autoSpaceDN w:val="0"/>
              <w:adjustRightInd w:val="0"/>
              <w:jc w:val="both"/>
              <w:rPr>
                <w:rFonts w:cs="Calibri"/>
                <w:b/>
                <w:bCs/>
              </w:rPr>
            </w:pPr>
            <w:r>
              <w:rPr>
                <w:rFonts w:cs="Calibri"/>
                <w:b/>
                <w:bCs/>
              </w:rPr>
              <w:t>5</w:t>
            </w:r>
          </w:p>
        </w:tc>
        <w:tc>
          <w:tcPr>
            <w:tcW w:w="5671" w:type="dxa"/>
          </w:tcPr>
          <w:p w14:paraId="0FACBCFE" w14:textId="77777777" w:rsidR="00EC6373" w:rsidRPr="0030084A" w:rsidDel="00452CD2" w:rsidRDefault="00EC6373" w:rsidP="00653E5F">
            <w:pPr>
              <w:widowControl w:val="0"/>
              <w:autoSpaceDE w:val="0"/>
              <w:autoSpaceDN w:val="0"/>
              <w:adjustRightInd w:val="0"/>
              <w:jc w:val="both"/>
              <w:rPr>
                <w:rFonts w:cs="Calibri"/>
              </w:rPr>
            </w:pPr>
            <w:r>
              <w:rPr>
                <w:rFonts w:cs="Calibri"/>
              </w:rPr>
              <w:t>Start Date of Position:</w:t>
            </w:r>
          </w:p>
        </w:tc>
        <w:tc>
          <w:tcPr>
            <w:tcW w:w="3117" w:type="dxa"/>
          </w:tcPr>
          <w:p w14:paraId="70DB0EFF" w14:textId="77777777" w:rsidR="00EC6373" w:rsidRDefault="00EC6373" w:rsidP="00653E5F">
            <w:pPr>
              <w:widowControl w:val="0"/>
              <w:autoSpaceDE w:val="0"/>
              <w:autoSpaceDN w:val="0"/>
              <w:adjustRightInd w:val="0"/>
              <w:jc w:val="both"/>
              <w:rPr>
                <w:rFonts w:cs="Calibri"/>
              </w:rPr>
            </w:pPr>
          </w:p>
        </w:tc>
      </w:tr>
      <w:tr w:rsidR="00EC6373" w14:paraId="583BECB0" w14:textId="77777777" w:rsidTr="1755B10C">
        <w:tc>
          <w:tcPr>
            <w:tcW w:w="562" w:type="dxa"/>
          </w:tcPr>
          <w:p w14:paraId="5DF487B7" w14:textId="77777777" w:rsidR="00EC6373" w:rsidRPr="00375CD1" w:rsidRDefault="00EC6373" w:rsidP="00653E5F">
            <w:pPr>
              <w:widowControl w:val="0"/>
              <w:autoSpaceDE w:val="0"/>
              <w:autoSpaceDN w:val="0"/>
              <w:adjustRightInd w:val="0"/>
              <w:jc w:val="both"/>
              <w:rPr>
                <w:rFonts w:cs="Calibri"/>
                <w:b/>
                <w:bCs/>
              </w:rPr>
            </w:pPr>
            <w:r>
              <w:rPr>
                <w:rFonts w:cs="Calibri"/>
                <w:b/>
                <w:bCs/>
              </w:rPr>
              <w:t>6</w:t>
            </w:r>
          </w:p>
        </w:tc>
        <w:tc>
          <w:tcPr>
            <w:tcW w:w="5671" w:type="dxa"/>
          </w:tcPr>
          <w:p w14:paraId="09076853" w14:textId="77777777" w:rsidR="00EC6373" w:rsidRPr="0030084A" w:rsidDel="00452CD2" w:rsidRDefault="00EC6373" w:rsidP="00653E5F">
            <w:pPr>
              <w:widowControl w:val="0"/>
              <w:autoSpaceDE w:val="0"/>
              <w:autoSpaceDN w:val="0"/>
              <w:adjustRightInd w:val="0"/>
              <w:jc w:val="both"/>
              <w:rPr>
                <w:rFonts w:cs="Calibri"/>
              </w:rPr>
            </w:pPr>
            <w:r>
              <w:rPr>
                <w:rFonts w:cs="Calibri"/>
              </w:rPr>
              <w:t>Date Left Position (if applicable):</w:t>
            </w:r>
          </w:p>
        </w:tc>
        <w:tc>
          <w:tcPr>
            <w:tcW w:w="3117" w:type="dxa"/>
          </w:tcPr>
          <w:p w14:paraId="7C3A00C1" w14:textId="77777777" w:rsidR="00EC6373" w:rsidRDefault="00EC6373" w:rsidP="00653E5F">
            <w:pPr>
              <w:widowControl w:val="0"/>
              <w:autoSpaceDE w:val="0"/>
              <w:autoSpaceDN w:val="0"/>
              <w:adjustRightInd w:val="0"/>
              <w:jc w:val="both"/>
              <w:rPr>
                <w:rFonts w:cs="Calibri"/>
              </w:rPr>
            </w:pPr>
          </w:p>
        </w:tc>
      </w:tr>
      <w:tr w:rsidR="00EC6373" w14:paraId="311908AC" w14:textId="77777777" w:rsidTr="1755B10C">
        <w:tc>
          <w:tcPr>
            <w:tcW w:w="562" w:type="dxa"/>
          </w:tcPr>
          <w:p w14:paraId="0DF41074" w14:textId="77777777" w:rsidR="00EC6373" w:rsidRPr="00375CD1" w:rsidRDefault="00EC6373" w:rsidP="00653E5F">
            <w:pPr>
              <w:widowControl w:val="0"/>
              <w:autoSpaceDE w:val="0"/>
              <w:autoSpaceDN w:val="0"/>
              <w:adjustRightInd w:val="0"/>
              <w:jc w:val="both"/>
              <w:rPr>
                <w:rFonts w:cs="Calibri"/>
                <w:b/>
                <w:bCs/>
              </w:rPr>
            </w:pPr>
            <w:r>
              <w:rPr>
                <w:rFonts w:cs="Calibri"/>
                <w:b/>
                <w:bCs/>
              </w:rPr>
              <w:t>7</w:t>
            </w:r>
          </w:p>
        </w:tc>
        <w:tc>
          <w:tcPr>
            <w:tcW w:w="5671" w:type="dxa"/>
          </w:tcPr>
          <w:p w14:paraId="6727F6EC" w14:textId="77777777" w:rsidR="00EC6373" w:rsidRPr="0030084A" w:rsidDel="00452CD2" w:rsidRDefault="00EC6373" w:rsidP="00653E5F">
            <w:pPr>
              <w:widowControl w:val="0"/>
              <w:autoSpaceDE w:val="0"/>
              <w:autoSpaceDN w:val="0"/>
              <w:adjustRightInd w:val="0"/>
              <w:jc w:val="both"/>
              <w:rPr>
                <w:rFonts w:cs="Calibri"/>
              </w:rPr>
            </w:pPr>
            <w:r>
              <w:rPr>
                <w:rFonts w:cs="Calibri"/>
              </w:rPr>
              <w:t>Source of Wealth details:</w:t>
            </w:r>
          </w:p>
        </w:tc>
        <w:tc>
          <w:tcPr>
            <w:tcW w:w="3117" w:type="dxa"/>
          </w:tcPr>
          <w:p w14:paraId="0338B233" w14:textId="77777777" w:rsidR="00EC6373" w:rsidRDefault="00EC6373" w:rsidP="00653E5F">
            <w:pPr>
              <w:widowControl w:val="0"/>
              <w:autoSpaceDE w:val="0"/>
              <w:autoSpaceDN w:val="0"/>
              <w:adjustRightInd w:val="0"/>
              <w:jc w:val="both"/>
              <w:rPr>
                <w:rFonts w:cs="Calibri"/>
              </w:rPr>
            </w:pPr>
          </w:p>
        </w:tc>
      </w:tr>
      <w:tr w:rsidR="00EC6373" w14:paraId="6CBAFCDA" w14:textId="77777777" w:rsidTr="1755B10C">
        <w:tc>
          <w:tcPr>
            <w:tcW w:w="562" w:type="dxa"/>
          </w:tcPr>
          <w:p w14:paraId="286E8687" w14:textId="77777777" w:rsidR="00EC6373" w:rsidRPr="00375CD1" w:rsidRDefault="00EC6373" w:rsidP="00653E5F">
            <w:pPr>
              <w:widowControl w:val="0"/>
              <w:autoSpaceDE w:val="0"/>
              <w:autoSpaceDN w:val="0"/>
              <w:adjustRightInd w:val="0"/>
              <w:jc w:val="both"/>
              <w:rPr>
                <w:rFonts w:cs="Calibri"/>
                <w:b/>
                <w:bCs/>
              </w:rPr>
            </w:pPr>
            <w:r>
              <w:rPr>
                <w:rFonts w:cs="Calibri"/>
                <w:b/>
                <w:bCs/>
              </w:rPr>
              <w:t>8</w:t>
            </w:r>
          </w:p>
        </w:tc>
        <w:tc>
          <w:tcPr>
            <w:tcW w:w="5671" w:type="dxa"/>
          </w:tcPr>
          <w:p w14:paraId="332BC3EF" w14:textId="77777777" w:rsidR="00EC6373" w:rsidRDefault="00EC6373" w:rsidP="00653E5F">
            <w:pPr>
              <w:widowControl w:val="0"/>
              <w:autoSpaceDE w:val="0"/>
              <w:autoSpaceDN w:val="0"/>
              <w:adjustRightInd w:val="0"/>
              <w:jc w:val="both"/>
              <w:rPr>
                <w:rFonts w:cs="Calibri"/>
              </w:rPr>
            </w:pPr>
            <w:r w:rsidRPr="0030084A">
              <w:rPr>
                <w:rFonts w:cs="Calibri"/>
              </w:rPr>
              <w:t>Does the UBO have a</w:t>
            </w:r>
            <w:r>
              <w:rPr>
                <w:rFonts w:cs="Calibri"/>
              </w:rPr>
              <w:t xml:space="preserve"> Relative and Close Associate (“RCA”)</w:t>
            </w:r>
            <w:r w:rsidRPr="0030084A">
              <w:rPr>
                <w:rFonts w:cs="Calibri"/>
              </w:rPr>
              <w:t xml:space="preserve"> who is a PEP?</w:t>
            </w:r>
          </w:p>
          <w:p w14:paraId="310867F7" w14:textId="77777777" w:rsidR="00EC6373" w:rsidRDefault="00EC6373" w:rsidP="00653E5F">
            <w:pPr>
              <w:widowControl w:val="0"/>
              <w:autoSpaceDE w:val="0"/>
              <w:autoSpaceDN w:val="0"/>
              <w:adjustRightInd w:val="0"/>
              <w:jc w:val="both"/>
              <w:rPr>
                <w:rFonts w:cs="Calibri"/>
              </w:rPr>
            </w:pPr>
            <w:r>
              <w:rPr>
                <w:rFonts w:cs="Calibri"/>
              </w:rPr>
              <w:t>If the answer is “Yes” then answer questions 9-16 below:</w:t>
            </w:r>
          </w:p>
        </w:tc>
        <w:tc>
          <w:tcPr>
            <w:tcW w:w="3117" w:type="dxa"/>
          </w:tcPr>
          <w:p w14:paraId="2A8934CA" w14:textId="77777777" w:rsidR="00EC6373" w:rsidRDefault="00EC6373" w:rsidP="00653E5F">
            <w:pPr>
              <w:widowControl w:val="0"/>
              <w:autoSpaceDE w:val="0"/>
              <w:autoSpaceDN w:val="0"/>
              <w:adjustRightInd w:val="0"/>
              <w:jc w:val="both"/>
              <w:rPr>
                <w:rFonts w:cs="Calibri"/>
              </w:rPr>
            </w:pPr>
          </w:p>
        </w:tc>
      </w:tr>
      <w:tr w:rsidR="00EC6373" w14:paraId="39CCC6C2" w14:textId="77777777" w:rsidTr="1755B10C">
        <w:tc>
          <w:tcPr>
            <w:tcW w:w="562" w:type="dxa"/>
          </w:tcPr>
          <w:p w14:paraId="5C831E5F" w14:textId="77777777" w:rsidR="00EC6373" w:rsidRPr="00375CD1" w:rsidRDefault="00EC6373" w:rsidP="00653E5F">
            <w:pPr>
              <w:widowControl w:val="0"/>
              <w:autoSpaceDE w:val="0"/>
              <w:autoSpaceDN w:val="0"/>
              <w:adjustRightInd w:val="0"/>
              <w:jc w:val="both"/>
              <w:rPr>
                <w:rFonts w:cs="Calibri"/>
                <w:b/>
                <w:bCs/>
              </w:rPr>
            </w:pPr>
            <w:r>
              <w:rPr>
                <w:rFonts w:cs="Calibri"/>
                <w:b/>
                <w:bCs/>
              </w:rPr>
              <w:t>9</w:t>
            </w:r>
          </w:p>
        </w:tc>
        <w:tc>
          <w:tcPr>
            <w:tcW w:w="5671" w:type="dxa"/>
          </w:tcPr>
          <w:p w14:paraId="2D3100FF" w14:textId="77777777" w:rsidR="00EC6373" w:rsidRPr="0030084A" w:rsidRDefault="00EC6373" w:rsidP="00653E5F">
            <w:pPr>
              <w:widowControl w:val="0"/>
              <w:autoSpaceDE w:val="0"/>
              <w:autoSpaceDN w:val="0"/>
              <w:adjustRightInd w:val="0"/>
              <w:jc w:val="both"/>
              <w:rPr>
                <w:rFonts w:cs="Calibri"/>
              </w:rPr>
            </w:pPr>
            <w:r w:rsidRPr="0030084A">
              <w:rPr>
                <w:rFonts w:cs="Calibri"/>
              </w:rPr>
              <w:t>Relationship with the UBO:</w:t>
            </w:r>
          </w:p>
        </w:tc>
        <w:tc>
          <w:tcPr>
            <w:tcW w:w="3117" w:type="dxa"/>
          </w:tcPr>
          <w:p w14:paraId="4C001259" w14:textId="77777777" w:rsidR="00EC6373" w:rsidRDefault="00EC6373" w:rsidP="00653E5F">
            <w:pPr>
              <w:widowControl w:val="0"/>
              <w:autoSpaceDE w:val="0"/>
              <w:autoSpaceDN w:val="0"/>
              <w:adjustRightInd w:val="0"/>
              <w:jc w:val="both"/>
              <w:rPr>
                <w:rFonts w:cs="Calibri"/>
              </w:rPr>
            </w:pPr>
          </w:p>
        </w:tc>
      </w:tr>
      <w:tr w:rsidR="00EC6373" w14:paraId="0470368F" w14:textId="77777777" w:rsidTr="1755B10C">
        <w:tc>
          <w:tcPr>
            <w:tcW w:w="562" w:type="dxa"/>
          </w:tcPr>
          <w:p w14:paraId="7FF1E5ED" w14:textId="77777777" w:rsidR="00EC6373" w:rsidRPr="00375CD1" w:rsidRDefault="00EC6373" w:rsidP="00653E5F">
            <w:pPr>
              <w:widowControl w:val="0"/>
              <w:autoSpaceDE w:val="0"/>
              <w:autoSpaceDN w:val="0"/>
              <w:adjustRightInd w:val="0"/>
              <w:jc w:val="both"/>
              <w:rPr>
                <w:rFonts w:cs="Calibri"/>
                <w:b/>
                <w:bCs/>
              </w:rPr>
            </w:pPr>
            <w:r>
              <w:rPr>
                <w:rFonts w:cs="Calibri"/>
                <w:b/>
                <w:bCs/>
              </w:rPr>
              <w:t>10</w:t>
            </w:r>
          </w:p>
        </w:tc>
        <w:tc>
          <w:tcPr>
            <w:tcW w:w="5671" w:type="dxa"/>
          </w:tcPr>
          <w:p w14:paraId="7E0EB30C" w14:textId="77777777" w:rsidR="00EC6373" w:rsidRDefault="00EC6373" w:rsidP="00653E5F">
            <w:pPr>
              <w:widowControl w:val="0"/>
              <w:autoSpaceDE w:val="0"/>
              <w:autoSpaceDN w:val="0"/>
              <w:adjustRightInd w:val="0"/>
              <w:jc w:val="both"/>
              <w:rPr>
                <w:rFonts w:cs="Calibri"/>
              </w:rPr>
            </w:pPr>
            <w:r w:rsidRPr="0030084A">
              <w:rPr>
                <w:rFonts w:cs="Calibri"/>
              </w:rPr>
              <w:t xml:space="preserve">Full </w:t>
            </w:r>
            <w:r>
              <w:rPr>
                <w:rFonts w:cs="Calibri"/>
              </w:rPr>
              <w:t>N</w:t>
            </w:r>
            <w:r w:rsidRPr="0030084A">
              <w:rPr>
                <w:rFonts w:cs="Calibri"/>
              </w:rPr>
              <w:t xml:space="preserve">ame </w:t>
            </w:r>
            <w:r>
              <w:rPr>
                <w:rFonts w:cs="Calibri"/>
              </w:rPr>
              <w:t>of RCA</w:t>
            </w:r>
            <w:r w:rsidRPr="0030084A">
              <w:rPr>
                <w:rFonts w:cs="Calibri"/>
              </w:rPr>
              <w:t>:</w:t>
            </w:r>
          </w:p>
        </w:tc>
        <w:tc>
          <w:tcPr>
            <w:tcW w:w="3117" w:type="dxa"/>
          </w:tcPr>
          <w:p w14:paraId="14F7E09A" w14:textId="77777777" w:rsidR="00EC6373" w:rsidRDefault="00EC6373" w:rsidP="00653E5F">
            <w:pPr>
              <w:widowControl w:val="0"/>
              <w:autoSpaceDE w:val="0"/>
              <w:autoSpaceDN w:val="0"/>
              <w:adjustRightInd w:val="0"/>
              <w:jc w:val="both"/>
              <w:rPr>
                <w:rFonts w:cs="Calibri"/>
              </w:rPr>
            </w:pPr>
          </w:p>
        </w:tc>
      </w:tr>
      <w:tr w:rsidR="00EC6373" w14:paraId="5E2AE268" w14:textId="77777777" w:rsidTr="1755B10C">
        <w:tc>
          <w:tcPr>
            <w:tcW w:w="562" w:type="dxa"/>
          </w:tcPr>
          <w:p w14:paraId="5FE9D1C8" w14:textId="77777777" w:rsidR="00EC6373" w:rsidRPr="00375CD1" w:rsidRDefault="00EC6373" w:rsidP="00653E5F">
            <w:pPr>
              <w:widowControl w:val="0"/>
              <w:autoSpaceDE w:val="0"/>
              <w:autoSpaceDN w:val="0"/>
              <w:adjustRightInd w:val="0"/>
              <w:jc w:val="both"/>
              <w:rPr>
                <w:rFonts w:cs="Calibri"/>
                <w:b/>
                <w:bCs/>
              </w:rPr>
            </w:pPr>
            <w:r>
              <w:rPr>
                <w:rFonts w:cs="Calibri"/>
                <w:b/>
                <w:bCs/>
              </w:rPr>
              <w:t>11</w:t>
            </w:r>
          </w:p>
        </w:tc>
        <w:tc>
          <w:tcPr>
            <w:tcW w:w="5671" w:type="dxa"/>
          </w:tcPr>
          <w:p w14:paraId="2821CA96" w14:textId="77777777" w:rsidR="00EC6373" w:rsidRDefault="00EC6373" w:rsidP="00653E5F">
            <w:pPr>
              <w:widowControl w:val="0"/>
              <w:autoSpaceDE w:val="0"/>
              <w:autoSpaceDN w:val="0"/>
              <w:adjustRightInd w:val="0"/>
              <w:jc w:val="both"/>
              <w:rPr>
                <w:rFonts w:cs="Calibri"/>
              </w:rPr>
            </w:pPr>
            <w:r w:rsidRPr="0030084A">
              <w:rPr>
                <w:rFonts w:cs="Calibri"/>
              </w:rPr>
              <w:t>N</w:t>
            </w:r>
            <w:r>
              <w:rPr>
                <w:rFonts w:cs="Calibri"/>
              </w:rPr>
              <w:t>IC</w:t>
            </w:r>
            <w:r w:rsidRPr="0030084A">
              <w:rPr>
                <w:rFonts w:cs="Calibri"/>
              </w:rPr>
              <w:t xml:space="preserve"> or Passport </w:t>
            </w:r>
            <w:r>
              <w:rPr>
                <w:rFonts w:cs="Calibri"/>
              </w:rPr>
              <w:t>N</w:t>
            </w:r>
            <w:r w:rsidRPr="0030084A">
              <w:rPr>
                <w:rFonts w:cs="Calibri"/>
              </w:rPr>
              <w:t>umber:</w:t>
            </w:r>
          </w:p>
        </w:tc>
        <w:tc>
          <w:tcPr>
            <w:tcW w:w="3117" w:type="dxa"/>
          </w:tcPr>
          <w:p w14:paraId="3365A9AB" w14:textId="77777777" w:rsidR="00EC6373" w:rsidRDefault="00EC6373" w:rsidP="00653E5F">
            <w:pPr>
              <w:widowControl w:val="0"/>
              <w:autoSpaceDE w:val="0"/>
              <w:autoSpaceDN w:val="0"/>
              <w:adjustRightInd w:val="0"/>
              <w:jc w:val="both"/>
              <w:rPr>
                <w:rFonts w:cs="Calibri"/>
              </w:rPr>
            </w:pPr>
          </w:p>
        </w:tc>
      </w:tr>
      <w:tr w:rsidR="00EC6373" w14:paraId="5BB00282" w14:textId="77777777" w:rsidTr="1755B10C">
        <w:tc>
          <w:tcPr>
            <w:tcW w:w="562" w:type="dxa"/>
          </w:tcPr>
          <w:p w14:paraId="2E3C8F17" w14:textId="77777777" w:rsidR="00EC6373" w:rsidRPr="00375CD1" w:rsidRDefault="00EC6373" w:rsidP="00653E5F">
            <w:pPr>
              <w:widowControl w:val="0"/>
              <w:autoSpaceDE w:val="0"/>
              <w:autoSpaceDN w:val="0"/>
              <w:adjustRightInd w:val="0"/>
              <w:jc w:val="both"/>
              <w:rPr>
                <w:rFonts w:cs="Calibri"/>
                <w:b/>
                <w:bCs/>
              </w:rPr>
            </w:pPr>
            <w:r>
              <w:rPr>
                <w:rFonts w:cs="Calibri"/>
                <w:b/>
                <w:bCs/>
              </w:rPr>
              <w:t>12</w:t>
            </w:r>
          </w:p>
        </w:tc>
        <w:tc>
          <w:tcPr>
            <w:tcW w:w="5671" w:type="dxa"/>
          </w:tcPr>
          <w:p w14:paraId="644A40FE" w14:textId="77777777" w:rsidR="00EC6373" w:rsidRDefault="00EC6373" w:rsidP="00653E5F">
            <w:pPr>
              <w:widowControl w:val="0"/>
              <w:autoSpaceDE w:val="0"/>
              <w:autoSpaceDN w:val="0"/>
              <w:adjustRightInd w:val="0"/>
              <w:jc w:val="both"/>
              <w:rPr>
                <w:rFonts w:cs="Calibri"/>
              </w:rPr>
            </w:pPr>
            <w:r>
              <w:rPr>
                <w:rFonts w:cs="Calibri"/>
              </w:rPr>
              <w:t>Occupation/Role</w:t>
            </w:r>
            <w:r w:rsidRPr="0030084A">
              <w:rPr>
                <w:rFonts w:cs="Calibri"/>
              </w:rPr>
              <w:t>:</w:t>
            </w:r>
          </w:p>
        </w:tc>
        <w:tc>
          <w:tcPr>
            <w:tcW w:w="3117" w:type="dxa"/>
          </w:tcPr>
          <w:p w14:paraId="0FAC2FBC" w14:textId="77777777" w:rsidR="00EC6373" w:rsidRDefault="00EC6373" w:rsidP="00653E5F">
            <w:pPr>
              <w:widowControl w:val="0"/>
              <w:autoSpaceDE w:val="0"/>
              <w:autoSpaceDN w:val="0"/>
              <w:adjustRightInd w:val="0"/>
              <w:jc w:val="both"/>
              <w:rPr>
                <w:rFonts w:cs="Calibri"/>
              </w:rPr>
            </w:pPr>
          </w:p>
        </w:tc>
      </w:tr>
      <w:tr w:rsidR="00EC6373" w14:paraId="0157D7D7" w14:textId="77777777" w:rsidTr="1755B10C">
        <w:tc>
          <w:tcPr>
            <w:tcW w:w="562" w:type="dxa"/>
          </w:tcPr>
          <w:p w14:paraId="0A5D0C72" w14:textId="77777777" w:rsidR="00EC6373" w:rsidRPr="00375CD1" w:rsidRDefault="00EC6373" w:rsidP="00653E5F">
            <w:pPr>
              <w:widowControl w:val="0"/>
              <w:autoSpaceDE w:val="0"/>
              <w:autoSpaceDN w:val="0"/>
              <w:adjustRightInd w:val="0"/>
              <w:jc w:val="both"/>
              <w:rPr>
                <w:rFonts w:cs="Calibri"/>
                <w:b/>
                <w:bCs/>
              </w:rPr>
            </w:pPr>
            <w:r>
              <w:rPr>
                <w:rFonts w:cs="Calibri"/>
                <w:b/>
                <w:bCs/>
              </w:rPr>
              <w:t>13</w:t>
            </w:r>
          </w:p>
        </w:tc>
        <w:tc>
          <w:tcPr>
            <w:tcW w:w="5671" w:type="dxa"/>
          </w:tcPr>
          <w:p w14:paraId="2EB33560" w14:textId="77777777" w:rsidR="00EC6373" w:rsidRPr="0030084A" w:rsidDel="00D250E6" w:rsidRDefault="00EC6373" w:rsidP="00653E5F">
            <w:pPr>
              <w:widowControl w:val="0"/>
              <w:autoSpaceDE w:val="0"/>
              <w:autoSpaceDN w:val="0"/>
              <w:adjustRightInd w:val="0"/>
              <w:jc w:val="both"/>
              <w:rPr>
                <w:rFonts w:cs="Calibri"/>
              </w:rPr>
            </w:pPr>
            <w:r>
              <w:rPr>
                <w:rFonts w:cs="Calibri"/>
              </w:rPr>
              <w:t>Country where position is Held:</w:t>
            </w:r>
          </w:p>
        </w:tc>
        <w:tc>
          <w:tcPr>
            <w:tcW w:w="3117" w:type="dxa"/>
          </w:tcPr>
          <w:p w14:paraId="2C13740D" w14:textId="77777777" w:rsidR="00EC6373" w:rsidRDefault="00EC6373" w:rsidP="00653E5F">
            <w:pPr>
              <w:widowControl w:val="0"/>
              <w:autoSpaceDE w:val="0"/>
              <w:autoSpaceDN w:val="0"/>
              <w:adjustRightInd w:val="0"/>
              <w:jc w:val="both"/>
              <w:rPr>
                <w:rFonts w:cs="Calibri"/>
              </w:rPr>
            </w:pPr>
          </w:p>
        </w:tc>
      </w:tr>
      <w:tr w:rsidR="00EC6373" w14:paraId="6B4D40AD" w14:textId="77777777" w:rsidTr="1755B10C">
        <w:tc>
          <w:tcPr>
            <w:tcW w:w="562" w:type="dxa"/>
          </w:tcPr>
          <w:p w14:paraId="220000AA" w14:textId="77777777" w:rsidR="00EC6373" w:rsidRPr="00375CD1" w:rsidRDefault="00EC6373" w:rsidP="00653E5F">
            <w:pPr>
              <w:widowControl w:val="0"/>
              <w:autoSpaceDE w:val="0"/>
              <w:autoSpaceDN w:val="0"/>
              <w:adjustRightInd w:val="0"/>
              <w:jc w:val="both"/>
              <w:rPr>
                <w:rFonts w:cs="Calibri"/>
                <w:b/>
                <w:bCs/>
              </w:rPr>
            </w:pPr>
            <w:r>
              <w:rPr>
                <w:rFonts w:cs="Calibri"/>
                <w:b/>
                <w:bCs/>
              </w:rPr>
              <w:t>14</w:t>
            </w:r>
          </w:p>
        </w:tc>
        <w:tc>
          <w:tcPr>
            <w:tcW w:w="5671" w:type="dxa"/>
          </w:tcPr>
          <w:p w14:paraId="75263E04" w14:textId="77777777" w:rsidR="00EC6373" w:rsidRPr="0030084A" w:rsidDel="00D250E6" w:rsidRDefault="00EC6373" w:rsidP="00653E5F">
            <w:pPr>
              <w:widowControl w:val="0"/>
              <w:autoSpaceDE w:val="0"/>
              <w:autoSpaceDN w:val="0"/>
              <w:adjustRightInd w:val="0"/>
              <w:jc w:val="both"/>
              <w:rPr>
                <w:rFonts w:cs="Calibri"/>
              </w:rPr>
            </w:pPr>
            <w:r>
              <w:rPr>
                <w:rFonts w:cs="Calibri"/>
              </w:rPr>
              <w:t>Start Date of Position:</w:t>
            </w:r>
          </w:p>
        </w:tc>
        <w:tc>
          <w:tcPr>
            <w:tcW w:w="3117" w:type="dxa"/>
          </w:tcPr>
          <w:p w14:paraId="57261700" w14:textId="77777777" w:rsidR="00EC6373" w:rsidRDefault="00EC6373" w:rsidP="00653E5F">
            <w:pPr>
              <w:widowControl w:val="0"/>
              <w:autoSpaceDE w:val="0"/>
              <w:autoSpaceDN w:val="0"/>
              <w:adjustRightInd w:val="0"/>
              <w:jc w:val="both"/>
              <w:rPr>
                <w:rFonts w:cs="Calibri"/>
              </w:rPr>
            </w:pPr>
          </w:p>
        </w:tc>
      </w:tr>
      <w:tr w:rsidR="00EC6373" w14:paraId="1043DF88" w14:textId="77777777" w:rsidTr="1755B10C">
        <w:tc>
          <w:tcPr>
            <w:tcW w:w="562" w:type="dxa"/>
          </w:tcPr>
          <w:p w14:paraId="0DB71959" w14:textId="77777777" w:rsidR="00EC6373" w:rsidRPr="00375CD1" w:rsidRDefault="00EC6373" w:rsidP="00653E5F">
            <w:pPr>
              <w:widowControl w:val="0"/>
              <w:autoSpaceDE w:val="0"/>
              <w:autoSpaceDN w:val="0"/>
              <w:adjustRightInd w:val="0"/>
              <w:jc w:val="both"/>
              <w:rPr>
                <w:rFonts w:cs="Calibri"/>
                <w:b/>
                <w:bCs/>
              </w:rPr>
            </w:pPr>
            <w:r>
              <w:rPr>
                <w:rFonts w:cs="Calibri"/>
                <w:b/>
                <w:bCs/>
              </w:rPr>
              <w:t>15</w:t>
            </w:r>
          </w:p>
        </w:tc>
        <w:tc>
          <w:tcPr>
            <w:tcW w:w="5671" w:type="dxa"/>
          </w:tcPr>
          <w:p w14:paraId="44541F68" w14:textId="77777777" w:rsidR="00EC6373" w:rsidRPr="0030084A" w:rsidDel="00D250E6" w:rsidRDefault="00EC6373" w:rsidP="00653E5F">
            <w:pPr>
              <w:widowControl w:val="0"/>
              <w:autoSpaceDE w:val="0"/>
              <w:autoSpaceDN w:val="0"/>
              <w:adjustRightInd w:val="0"/>
              <w:jc w:val="both"/>
              <w:rPr>
                <w:rFonts w:cs="Calibri"/>
              </w:rPr>
            </w:pPr>
            <w:r>
              <w:rPr>
                <w:rFonts w:cs="Calibri"/>
              </w:rPr>
              <w:t>Date Left Position (if applicable):</w:t>
            </w:r>
          </w:p>
        </w:tc>
        <w:tc>
          <w:tcPr>
            <w:tcW w:w="3117" w:type="dxa"/>
          </w:tcPr>
          <w:p w14:paraId="6A45BBD6" w14:textId="77777777" w:rsidR="00EC6373" w:rsidRDefault="00EC6373" w:rsidP="00653E5F">
            <w:pPr>
              <w:widowControl w:val="0"/>
              <w:autoSpaceDE w:val="0"/>
              <w:autoSpaceDN w:val="0"/>
              <w:adjustRightInd w:val="0"/>
              <w:jc w:val="both"/>
              <w:rPr>
                <w:rFonts w:cs="Calibri"/>
              </w:rPr>
            </w:pPr>
          </w:p>
        </w:tc>
      </w:tr>
      <w:tr w:rsidR="00EC6373" w14:paraId="7F433BB1" w14:textId="77777777" w:rsidTr="1755B10C">
        <w:tc>
          <w:tcPr>
            <w:tcW w:w="562" w:type="dxa"/>
          </w:tcPr>
          <w:p w14:paraId="16E30F45" w14:textId="77777777" w:rsidR="00EC6373" w:rsidRPr="00375CD1" w:rsidRDefault="00EC6373" w:rsidP="00653E5F">
            <w:pPr>
              <w:widowControl w:val="0"/>
              <w:autoSpaceDE w:val="0"/>
              <w:autoSpaceDN w:val="0"/>
              <w:adjustRightInd w:val="0"/>
              <w:jc w:val="both"/>
              <w:rPr>
                <w:rFonts w:cs="Calibri"/>
                <w:b/>
                <w:bCs/>
              </w:rPr>
            </w:pPr>
            <w:r>
              <w:rPr>
                <w:rFonts w:cs="Calibri"/>
                <w:b/>
                <w:bCs/>
              </w:rPr>
              <w:t>16</w:t>
            </w:r>
          </w:p>
        </w:tc>
        <w:tc>
          <w:tcPr>
            <w:tcW w:w="5671" w:type="dxa"/>
          </w:tcPr>
          <w:p w14:paraId="1FCD79A6" w14:textId="77777777" w:rsidR="00EC6373" w:rsidRPr="0030084A" w:rsidDel="00D250E6" w:rsidRDefault="00EC6373" w:rsidP="00653E5F">
            <w:pPr>
              <w:widowControl w:val="0"/>
              <w:autoSpaceDE w:val="0"/>
              <w:autoSpaceDN w:val="0"/>
              <w:adjustRightInd w:val="0"/>
              <w:jc w:val="both"/>
              <w:rPr>
                <w:rFonts w:cs="Calibri"/>
              </w:rPr>
            </w:pPr>
            <w:r w:rsidRPr="1755B10C">
              <w:rPr>
                <w:rFonts w:cs="Calibri"/>
              </w:rPr>
              <w:t>Source of Wealth details:</w:t>
            </w:r>
          </w:p>
        </w:tc>
        <w:tc>
          <w:tcPr>
            <w:tcW w:w="3117" w:type="dxa"/>
          </w:tcPr>
          <w:p w14:paraId="28C095E5" w14:textId="77777777" w:rsidR="00EC6373" w:rsidRDefault="00EC6373" w:rsidP="00653E5F">
            <w:pPr>
              <w:widowControl w:val="0"/>
              <w:autoSpaceDE w:val="0"/>
              <w:autoSpaceDN w:val="0"/>
              <w:adjustRightInd w:val="0"/>
              <w:jc w:val="both"/>
              <w:rPr>
                <w:rFonts w:cs="Calibri"/>
              </w:rPr>
            </w:pPr>
          </w:p>
        </w:tc>
      </w:tr>
      <w:tr w:rsidR="00EC6373" w14:paraId="2EBA6776" w14:textId="77777777" w:rsidTr="1755B10C">
        <w:tc>
          <w:tcPr>
            <w:tcW w:w="562" w:type="dxa"/>
          </w:tcPr>
          <w:p w14:paraId="5155FCC5" w14:textId="77777777" w:rsidR="00EC6373" w:rsidRPr="00375CD1" w:rsidRDefault="00EC6373" w:rsidP="00653E5F">
            <w:pPr>
              <w:widowControl w:val="0"/>
              <w:autoSpaceDE w:val="0"/>
              <w:autoSpaceDN w:val="0"/>
              <w:adjustRightInd w:val="0"/>
              <w:jc w:val="both"/>
              <w:rPr>
                <w:rFonts w:cs="Calibri"/>
                <w:b/>
                <w:bCs/>
              </w:rPr>
            </w:pPr>
            <w:r w:rsidRPr="00375CD1">
              <w:rPr>
                <w:rFonts w:cs="Calibri"/>
                <w:b/>
                <w:bCs/>
              </w:rPr>
              <w:t>1</w:t>
            </w:r>
            <w:r>
              <w:rPr>
                <w:rFonts w:cs="Calibri"/>
                <w:b/>
                <w:bCs/>
              </w:rPr>
              <w:t>7</w:t>
            </w:r>
          </w:p>
        </w:tc>
        <w:tc>
          <w:tcPr>
            <w:tcW w:w="5671" w:type="dxa"/>
          </w:tcPr>
          <w:p w14:paraId="6ACEFAFD" w14:textId="0E8D6B5B" w:rsidR="00EC6373" w:rsidRPr="00375CD1" w:rsidRDefault="72E7D423" w:rsidP="00653E5F">
            <w:pPr>
              <w:widowControl w:val="0"/>
              <w:autoSpaceDE w:val="0"/>
              <w:autoSpaceDN w:val="0"/>
              <w:adjustRightInd w:val="0"/>
              <w:jc w:val="both"/>
              <w:rPr>
                <w:rFonts w:cs="Calibri"/>
                <w:b/>
                <w:bCs/>
              </w:rPr>
            </w:pPr>
            <w:r w:rsidRPr="1755B10C">
              <w:rPr>
                <w:rFonts w:cs="Calibri"/>
                <w:b/>
                <w:bCs/>
              </w:rPr>
              <w:t xml:space="preserve">Checklist of Supporting Documentation for </w:t>
            </w:r>
            <w:r w:rsidR="128D1778" w:rsidRPr="1755B10C">
              <w:rPr>
                <w:rFonts w:cs="Calibri"/>
                <w:b/>
                <w:bCs/>
              </w:rPr>
              <w:t>PEP</w:t>
            </w:r>
          </w:p>
          <w:p w14:paraId="217FAB8E" w14:textId="77777777" w:rsidR="00EC6373" w:rsidRPr="0030084A" w:rsidRDefault="00EC6373" w:rsidP="00653E5F">
            <w:pPr>
              <w:jc w:val="both"/>
              <w:rPr>
                <w:rFonts w:eastAsia="Times New Roman" w:cs="Calibri"/>
                <w:color w:val="161413"/>
                <w:lang w:eastAsia="en-GB"/>
              </w:rPr>
            </w:pPr>
            <w:r w:rsidRPr="1755B10C">
              <w:rPr>
                <w:rFonts w:eastAsia="Times New Roman" w:cs="Calibri"/>
                <w:color w:val="161413"/>
                <w:lang w:eastAsia="en-GB"/>
              </w:rPr>
              <w:t xml:space="preserve">For the proof of the above stated personal data, I herewith attach the following documents: </w:t>
            </w:r>
          </w:p>
          <w:p w14:paraId="39E532F0" w14:textId="77777777" w:rsidR="00EC6373" w:rsidRPr="00D250E6" w:rsidRDefault="00EC6373" w:rsidP="00EC6373">
            <w:pPr>
              <w:pStyle w:val="ListParagraph"/>
              <w:numPr>
                <w:ilvl w:val="0"/>
                <w:numId w:val="33"/>
              </w:numPr>
              <w:spacing w:line="259" w:lineRule="auto"/>
              <w:jc w:val="both"/>
              <w:rPr>
                <w:rFonts w:eastAsia="Times New Roman" w:cs="Calibri"/>
                <w:color w:val="161413"/>
                <w:lang w:eastAsia="en-GB"/>
              </w:rPr>
            </w:pPr>
            <w:r w:rsidRPr="1755B10C">
              <w:rPr>
                <w:rFonts w:eastAsia="Times New Roman" w:cs="Calibri"/>
                <w:color w:val="161413"/>
                <w:lang w:eastAsia="en-GB"/>
              </w:rPr>
              <w:t>Copy of Passport or Identity Card, and/or Residence Permit (if applicable)</w:t>
            </w:r>
          </w:p>
          <w:p w14:paraId="28DFFE8D" w14:textId="77777777" w:rsidR="00EC6373" w:rsidRPr="00D250E6" w:rsidRDefault="00EC6373" w:rsidP="00EC6373">
            <w:pPr>
              <w:pStyle w:val="ListParagraph"/>
              <w:numPr>
                <w:ilvl w:val="0"/>
                <w:numId w:val="33"/>
              </w:numPr>
              <w:spacing w:line="259" w:lineRule="auto"/>
              <w:jc w:val="both"/>
              <w:rPr>
                <w:rFonts w:eastAsia="Times New Roman" w:cs="Calibri"/>
                <w:color w:val="161413"/>
                <w:lang w:eastAsia="en-GB"/>
              </w:rPr>
            </w:pPr>
            <w:r w:rsidRPr="1755B10C">
              <w:rPr>
                <w:rFonts w:eastAsia="Times New Roman" w:cs="Calibri"/>
                <w:color w:val="161413"/>
                <w:lang w:eastAsia="en-GB"/>
              </w:rPr>
              <w:t>Copy of Statement of tax registration/tax statement from the competent tax authority</w:t>
            </w:r>
          </w:p>
          <w:p w14:paraId="34352723" w14:textId="77777777" w:rsidR="00EC6373" w:rsidRPr="00D250E6" w:rsidRDefault="00EC6373" w:rsidP="00EC6373">
            <w:pPr>
              <w:pStyle w:val="ListParagraph"/>
              <w:numPr>
                <w:ilvl w:val="0"/>
                <w:numId w:val="33"/>
              </w:numPr>
              <w:spacing w:line="259" w:lineRule="auto"/>
              <w:jc w:val="both"/>
              <w:rPr>
                <w:rFonts w:eastAsia="Times New Roman" w:cs="Calibri"/>
                <w:color w:val="161413"/>
                <w:lang w:eastAsia="en-GB"/>
              </w:rPr>
            </w:pPr>
            <w:r w:rsidRPr="1755B10C">
              <w:rPr>
                <w:rFonts w:eastAsia="Times New Roman" w:cs="Calibri"/>
                <w:color w:val="161413"/>
                <w:lang w:eastAsia="en-GB"/>
              </w:rPr>
              <w:t>Copy of a recent utility bill</w:t>
            </w:r>
          </w:p>
          <w:p w14:paraId="762B413A" w14:textId="77777777" w:rsidR="00EC6373" w:rsidRPr="00D250E6" w:rsidRDefault="00EC6373" w:rsidP="00EC6373">
            <w:pPr>
              <w:pStyle w:val="ListParagraph"/>
              <w:numPr>
                <w:ilvl w:val="0"/>
                <w:numId w:val="33"/>
              </w:numPr>
              <w:spacing w:line="259" w:lineRule="auto"/>
              <w:jc w:val="both"/>
              <w:rPr>
                <w:rFonts w:eastAsia="Times New Roman" w:cs="Calibri"/>
                <w:color w:val="161413"/>
                <w:lang w:eastAsia="en-GB"/>
              </w:rPr>
            </w:pPr>
            <w:r w:rsidRPr="1755B10C">
              <w:rPr>
                <w:rFonts w:eastAsia="Times New Roman" w:cs="Calibri"/>
                <w:color w:val="161413"/>
                <w:lang w:eastAsia="en-GB"/>
              </w:rPr>
              <w:t>Copy of employment certificate; social security certificate; recent pay slip.</w:t>
            </w:r>
          </w:p>
          <w:p w14:paraId="74725444" w14:textId="77777777" w:rsidR="00EC6373" w:rsidRPr="00D250E6" w:rsidRDefault="00EC6373" w:rsidP="00EC6373">
            <w:pPr>
              <w:pStyle w:val="ListParagraph"/>
              <w:numPr>
                <w:ilvl w:val="0"/>
                <w:numId w:val="33"/>
              </w:numPr>
              <w:spacing w:line="259" w:lineRule="auto"/>
              <w:jc w:val="both"/>
              <w:rPr>
                <w:rFonts w:eastAsia="Times New Roman" w:cs="Calibri"/>
                <w:color w:val="161413"/>
                <w:lang w:eastAsia="en-GB"/>
              </w:rPr>
            </w:pPr>
            <w:r w:rsidRPr="1755B10C">
              <w:rPr>
                <w:rFonts w:eastAsia="Times New Roman" w:cs="Calibri"/>
                <w:color w:val="161413"/>
                <w:lang w:eastAsia="en-GB"/>
              </w:rPr>
              <w:t>Copy of Shareholders Register / Certificate of shareholders</w:t>
            </w:r>
          </w:p>
          <w:p w14:paraId="61179AD4" w14:textId="77777777" w:rsidR="00EC6373" w:rsidRPr="00D250E6" w:rsidRDefault="00EC6373" w:rsidP="00EC6373">
            <w:pPr>
              <w:pStyle w:val="ListParagraph"/>
              <w:numPr>
                <w:ilvl w:val="0"/>
                <w:numId w:val="33"/>
              </w:numPr>
              <w:spacing w:line="259" w:lineRule="auto"/>
              <w:jc w:val="both"/>
              <w:rPr>
                <w:rFonts w:eastAsia="Times New Roman" w:cs="Calibri"/>
                <w:color w:val="161413"/>
                <w:lang w:eastAsia="en-GB"/>
              </w:rPr>
            </w:pPr>
            <w:r w:rsidRPr="1755B10C">
              <w:rPr>
                <w:rFonts w:eastAsia="Times New Roman" w:cs="Calibri"/>
                <w:color w:val="161413"/>
                <w:lang w:eastAsia="en-GB"/>
              </w:rPr>
              <w:t>Copy of a recent Phone Bill (cellular and/or landline).</w:t>
            </w:r>
          </w:p>
          <w:p w14:paraId="619BA708" w14:textId="77777777" w:rsidR="00EC6373" w:rsidRDefault="00EC6373" w:rsidP="00653E5F">
            <w:pPr>
              <w:widowControl w:val="0"/>
              <w:autoSpaceDE w:val="0"/>
              <w:autoSpaceDN w:val="0"/>
              <w:adjustRightInd w:val="0"/>
              <w:jc w:val="both"/>
              <w:rPr>
                <w:rFonts w:cs="Calibri"/>
              </w:rPr>
            </w:pPr>
          </w:p>
        </w:tc>
        <w:tc>
          <w:tcPr>
            <w:tcW w:w="3117" w:type="dxa"/>
          </w:tcPr>
          <w:p w14:paraId="2B63CCF4" w14:textId="77777777" w:rsidR="00EC6373" w:rsidRDefault="00EC6373" w:rsidP="00653E5F">
            <w:pPr>
              <w:widowControl w:val="0"/>
              <w:autoSpaceDE w:val="0"/>
              <w:autoSpaceDN w:val="0"/>
              <w:adjustRightInd w:val="0"/>
              <w:jc w:val="both"/>
              <w:rPr>
                <w:rFonts w:cs="Calibri"/>
              </w:rPr>
            </w:pPr>
          </w:p>
        </w:tc>
      </w:tr>
    </w:tbl>
    <w:p w14:paraId="401FE3E6" w14:textId="77777777" w:rsidR="00EC6373" w:rsidRDefault="00EC6373" w:rsidP="00EC6373">
      <w:pPr>
        <w:widowControl w:val="0"/>
        <w:autoSpaceDE w:val="0"/>
        <w:autoSpaceDN w:val="0"/>
        <w:adjustRightInd w:val="0"/>
        <w:jc w:val="both"/>
        <w:rPr>
          <w:rFonts w:cs="Calibri"/>
        </w:rPr>
      </w:pPr>
    </w:p>
    <w:p w14:paraId="0D8EAE03" w14:textId="49DDB457" w:rsidR="6618F2B5" w:rsidRDefault="6618F2B5"/>
    <w:p w14:paraId="3B0D850C" w14:textId="5BFFC2E5" w:rsidR="6618F2B5" w:rsidRDefault="6618F2B5" w:rsidP="6618F2B5">
      <w:pPr>
        <w:widowControl w:val="0"/>
        <w:jc w:val="both"/>
        <w:rPr>
          <w:rFonts w:cs="Calibri"/>
        </w:rPr>
      </w:pPr>
    </w:p>
    <w:p w14:paraId="45A944EA" w14:textId="51053596" w:rsidR="6618F2B5" w:rsidRDefault="6618F2B5" w:rsidP="6618F2B5">
      <w:pPr>
        <w:widowControl w:val="0"/>
        <w:jc w:val="both"/>
        <w:rPr>
          <w:rFonts w:cs="Calibri"/>
        </w:rPr>
      </w:pPr>
    </w:p>
    <w:p w14:paraId="522F97FC" w14:textId="35FDA4E8" w:rsidR="6618F2B5" w:rsidRDefault="6618F2B5" w:rsidP="6618F2B5">
      <w:pPr>
        <w:widowControl w:val="0"/>
        <w:jc w:val="both"/>
        <w:rPr>
          <w:rFonts w:cs="Calibri"/>
        </w:rPr>
      </w:pPr>
    </w:p>
    <w:p w14:paraId="64FA3DD8" w14:textId="5A0FB228" w:rsidR="6618F2B5" w:rsidRDefault="6618F2B5" w:rsidP="6618F2B5">
      <w:pPr>
        <w:widowControl w:val="0"/>
        <w:jc w:val="both"/>
        <w:rPr>
          <w:rFonts w:cs="Calibri"/>
        </w:rPr>
      </w:pPr>
    </w:p>
    <w:p w14:paraId="534A965F" w14:textId="5EA5E53C" w:rsidR="6618F2B5" w:rsidRDefault="6618F2B5" w:rsidP="6618F2B5">
      <w:pPr>
        <w:widowControl w:val="0"/>
        <w:jc w:val="both"/>
        <w:rPr>
          <w:rFonts w:cs="Calibri"/>
        </w:rPr>
      </w:pPr>
    </w:p>
    <w:p w14:paraId="589E11FD" w14:textId="26F899D1" w:rsidR="6618F2B5" w:rsidRDefault="6618F2B5" w:rsidP="6618F2B5">
      <w:pPr>
        <w:widowControl w:val="0"/>
        <w:jc w:val="both"/>
        <w:rPr>
          <w:rFonts w:cs="Calibri"/>
        </w:rPr>
      </w:pPr>
    </w:p>
    <w:p w14:paraId="780A061E" w14:textId="5A1BBFC0" w:rsidR="6618F2B5" w:rsidRDefault="6618F2B5" w:rsidP="6618F2B5">
      <w:pPr>
        <w:widowControl w:val="0"/>
        <w:jc w:val="both"/>
        <w:rPr>
          <w:rFonts w:cs="Calibri"/>
        </w:rPr>
      </w:pPr>
    </w:p>
    <w:p w14:paraId="7D947543" w14:textId="2ED3F004" w:rsidR="1755B10C" w:rsidRDefault="1755B10C" w:rsidP="1755B10C">
      <w:pPr>
        <w:widowControl w:val="0"/>
        <w:jc w:val="both"/>
        <w:rPr>
          <w:rFonts w:cs="Calibri"/>
        </w:rPr>
      </w:pPr>
    </w:p>
    <w:p w14:paraId="491E0465" w14:textId="14EC9537" w:rsidR="6618F2B5" w:rsidRDefault="6618F2B5" w:rsidP="6618F2B5">
      <w:pPr>
        <w:widowControl w:val="0"/>
        <w:jc w:val="both"/>
        <w:rPr>
          <w:rFonts w:cs="Calibri"/>
        </w:rPr>
      </w:pPr>
    </w:p>
    <w:p w14:paraId="23D94122" w14:textId="280454EB" w:rsidR="6618F2B5" w:rsidRDefault="6618F2B5" w:rsidP="6618F2B5">
      <w:pPr>
        <w:widowControl w:val="0"/>
        <w:jc w:val="both"/>
        <w:rPr>
          <w:rFonts w:cs="Calibri"/>
        </w:rPr>
      </w:pPr>
    </w:p>
    <w:p w14:paraId="3E478812" w14:textId="053BCE86" w:rsidR="6618F2B5" w:rsidRDefault="6618F2B5" w:rsidP="6618F2B5">
      <w:pPr>
        <w:widowControl w:val="0"/>
        <w:jc w:val="both"/>
        <w:rPr>
          <w:rFonts w:cs="Calibri"/>
        </w:rPr>
      </w:pPr>
    </w:p>
    <w:tbl>
      <w:tblPr>
        <w:tblStyle w:val="TableGrid"/>
        <w:tblW w:w="0" w:type="auto"/>
        <w:tblLook w:val="04A0" w:firstRow="1" w:lastRow="0" w:firstColumn="1" w:lastColumn="0" w:noHBand="0" w:noVBand="1"/>
      </w:tblPr>
      <w:tblGrid>
        <w:gridCol w:w="9350"/>
      </w:tblGrid>
      <w:tr w:rsidR="00EC6373" w14:paraId="3ED9400F" w14:textId="77777777" w:rsidTr="00653E5F">
        <w:tc>
          <w:tcPr>
            <w:tcW w:w="9350" w:type="dxa"/>
          </w:tcPr>
          <w:p w14:paraId="2276B3B7" w14:textId="77777777" w:rsidR="00EC6373" w:rsidRPr="00911804" w:rsidRDefault="00EC6373" w:rsidP="00653E5F">
            <w:pPr>
              <w:widowControl w:val="0"/>
              <w:autoSpaceDE w:val="0"/>
              <w:autoSpaceDN w:val="0"/>
              <w:adjustRightInd w:val="0"/>
              <w:jc w:val="center"/>
              <w:rPr>
                <w:rFonts w:cs="Calibri"/>
                <w:b/>
                <w:bCs/>
              </w:rPr>
            </w:pPr>
            <w:r>
              <w:rPr>
                <w:rFonts w:cs="Calibri"/>
                <w:b/>
                <w:bCs/>
              </w:rPr>
              <w:t xml:space="preserve">Agreement to Third Party Checks and </w:t>
            </w:r>
            <w:r w:rsidRPr="00911804">
              <w:rPr>
                <w:rFonts w:cs="Calibri"/>
                <w:b/>
                <w:bCs/>
              </w:rPr>
              <w:t>Declaration Notice</w:t>
            </w:r>
          </w:p>
        </w:tc>
      </w:tr>
      <w:tr w:rsidR="00EC6373" w14:paraId="481F59EA" w14:textId="77777777" w:rsidTr="00653E5F">
        <w:tc>
          <w:tcPr>
            <w:tcW w:w="9350" w:type="dxa"/>
          </w:tcPr>
          <w:p w14:paraId="2F7B4B5A" w14:textId="77777777" w:rsidR="00EC6373" w:rsidRPr="00D250E6" w:rsidRDefault="00EC6373" w:rsidP="00653E5F">
            <w:pPr>
              <w:widowControl w:val="0"/>
              <w:overflowPunct w:val="0"/>
              <w:autoSpaceDE w:val="0"/>
              <w:autoSpaceDN w:val="0"/>
              <w:adjustRightInd w:val="0"/>
              <w:ind w:right="40"/>
              <w:jc w:val="both"/>
              <w:rPr>
                <w:rFonts w:cs="Calibri"/>
                <w:b/>
                <w:bCs/>
              </w:rPr>
            </w:pPr>
            <w:r w:rsidRPr="00D250E6">
              <w:rPr>
                <w:rFonts w:cs="Calibri"/>
                <w:b/>
                <w:bCs/>
              </w:rPr>
              <w:t>Consent to Third Party Checks:</w:t>
            </w:r>
          </w:p>
          <w:p w14:paraId="2806959C" w14:textId="77777777" w:rsidR="00EC6373" w:rsidRPr="0030084A" w:rsidRDefault="00EC6373" w:rsidP="00653E5F">
            <w:pPr>
              <w:widowControl w:val="0"/>
              <w:overflowPunct w:val="0"/>
              <w:autoSpaceDE w:val="0"/>
              <w:autoSpaceDN w:val="0"/>
              <w:adjustRightInd w:val="0"/>
              <w:ind w:right="40"/>
              <w:jc w:val="both"/>
              <w:rPr>
                <w:rFonts w:cs="Calibri"/>
              </w:rPr>
            </w:pPr>
            <w:r w:rsidRPr="0030084A">
              <w:rPr>
                <w:rFonts w:cs="Calibri"/>
              </w:rPr>
              <w:t>Safeguard Global will undertake ID checks on the UBO and one or two other Directors or Officers of the Company, including Politically Exposed Persons checks. This check may appear on the individuals’ records. If any Director of the company is known to be politically exposed (Example: The CEO’s Mother/ Father/ Husband/ Wife/ Offspring is a Member of Parliament, Senator or other similar title is held) then please detail this within this document to save time in explaining this later).</w:t>
            </w:r>
          </w:p>
          <w:p w14:paraId="1FA65A50" w14:textId="77777777" w:rsidR="00EC6373" w:rsidRPr="0030084A" w:rsidRDefault="00EC6373" w:rsidP="00653E5F">
            <w:pPr>
              <w:widowControl w:val="0"/>
              <w:autoSpaceDE w:val="0"/>
              <w:autoSpaceDN w:val="0"/>
              <w:adjustRightInd w:val="0"/>
              <w:jc w:val="both"/>
              <w:rPr>
                <w:rFonts w:cs="Calibri"/>
              </w:rPr>
            </w:pPr>
          </w:p>
          <w:p w14:paraId="4BE38455" w14:textId="77777777" w:rsidR="00EC6373" w:rsidRPr="0030084A" w:rsidRDefault="00EC6373" w:rsidP="00653E5F">
            <w:pPr>
              <w:widowControl w:val="0"/>
              <w:overflowPunct w:val="0"/>
              <w:autoSpaceDE w:val="0"/>
              <w:autoSpaceDN w:val="0"/>
              <w:adjustRightInd w:val="0"/>
              <w:ind w:right="80"/>
              <w:jc w:val="both"/>
              <w:rPr>
                <w:rFonts w:cs="Calibri"/>
              </w:rPr>
            </w:pPr>
            <w:r w:rsidRPr="0030084A">
              <w:rPr>
                <w:rFonts w:cs="Calibri"/>
              </w:rPr>
              <w:t>The searches undertaken by Safeguard Global will include Dun &amp; Bradstreet checks plus a number of other checks from a variety of sources. To enable this, Safeguard Global uses the services of a third-party system to verify the details supplied within this document are correct and as a result traces of these checks may appear on company or individual records. This information is only used purely for the purpose of verifying any risk to Safeguard Global in respect of Anti Money Laundering.</w:t>
            </w:r>
          </w:p>
          <w:p w14:paraId="72587F7A" w14:textId="77777777" w:rsidR="00EC6373" w:rsidRDefault="00EC6373" w:rsidP="00653E5F">
            <w:pPr>
              <w:widowControl w:val="0"/>
              <w:overflowPunct w:val="0"/>
              <w:autoSpaceDE w:val="0"/>
              <w:autoSpaceDN w:val="0"/>
              <w:adjustRightInd w:val="0"/>
              <w:ind w:right="100"/>
              <w:jc w:val="both"/>
              <w:rPr>
                <w:rFonts w:cs="Calibri"/>
              </w:rPr>
            </w:pPr>
          </w:p>
        </w:tc>
      </w:tr>
      <w:tr w:rsidR="00EC6373" w14:paraId="545E0D1F" w14:textId="77777777" w:rsidTr="00653E5F">
        <w:tc>
          <w:tcPr>
            <w:tcW w:w="9350" w:type="dxa"/>
          </w:tcPr>
          <w:p w14:paraId="75C943BD" w14:textId="77777777" w:rsidR="00EC6373" w:rsidRPr="00D250E6" w:rsidRDefault="00EC6373" w:rsidP="00653E5F">
            <w:pPr>
              <w:widowControl w:val="0"/>
              <w:overflowPunct w:val="0"/>
              <w:autoSpaceDE w:val="0"/>
              <w:autoSpaceDN w:val="0"/>
              <w:adjustRightInd w:val="0"/>
              <w:ind w:right="100"/>
              <w:jc w:val="both"/>
              <w:rPr>
                <w:rFonts w:cs="Calibri"/>
                <w:b/>
                <w:bCs/>
              </w:rPr>
            </w:pPr>
            <w:r w:rsidRPr="00D250E6">
              <w:rPr>
                <w:rFonts w:cs="Calibri"/>
                <w:b/>
                <w:bCs/>
              </w:rPr>
              <w:t>Declaration Notice:</w:t>
            </w:r>
          </w:p>
          <w:p w14:paraId="4538B2C7" w14:textId="77777777" w:rsidR="00EC6373" w:rsidRDefault="00EC6373" w:rsidP="00653E5F">
            <w:pPr>
              <w:widowControl w:val="0"/>
              <w:overflowPunct w:val="0"/>
              <w:autoSpaceDE w:val="0"/>
              <w:autoSpaceDN w:val="0"/>
              <w:adjustRightInd w:val="0"/>
              <w:ind w:right="100"/>
              <w:jc w:val="both"/>
              <w:rPr>
                <w:rFonts w:cs="Calibri"/>
              </w:rPr>
            </w:pPr>
            <w:r w:rsidRPr="0030084A">
              <w:rPr>
                <w:rFonts w:cs="Calibri"/>
              </w:rPr>
              <w:t>The information provided within this document is true and correct to the best of my knowledge, and I am authorized to provide this information and to sign this document on behalf of the Company. I acknowledge that any information that is not provided or withheld could lead to withdrawal of services by Safeguard Global and that Safeguard Global may request further additional information before commencing services in order to carryout adequate AML checks. I understand that Safeguard Global may not be able to provide services if this document is a) not completed in full, b) required copy documents are not provided, or, c) the Company is not approved by Safeguard Global Compliance group as a result of the further checks that will be made based upon the information supplied within this document or other checks that will be made based on information found within the initial checks undertaken by Safeguard Global.</w:t>
            </w:r>
          </w:p>
          <w:p w14:paraId="2B2F65B8" w14:textId="77777777" w:rsidR="00EC6373" w:rsidRDefault="00EC6373" w:rsidP="00653E5F">
            <w:pPr>
              <w:widowControl w:val="0"/>
              <w:overflowPunct w:val="0"/>
              <w:autoSpaceDE w:val="0"/>
              <w:autoSpaceDN w:val="0"/>
              <w:adjustRightInd w:val="0"/>
              <w:ind w:right="100"/>
              <w:jc w:val="both"/>
              <w:rPr>
                <w:rFonts w:cs="Calibri"/>
              </w:rPr>
            </w:pPr>
          </w:p>
        </w:tc>
      </w:tr>
      <w:tr w:rsidR="00EC6373" w14:paraId="55904B35" w14:textId="77777777" w:rsidTr="00653E5F">
        <w:tc>
          <w:tcPr>
            <w:tcW w:w="9350" w:type="dxa"/>
          </w:tcPr>
          <w:p w14:paraId="372A50D4" w14:textId="77777777" w:rsidR="00EC6373" w:rsidRDefault="00EC6373" w:rsidP="00653E5F">
            <w:pPr>
              <w:widowControl w:val="0"/>
              <w:autoSpaceDE w:val="0"/>
              <w:autoSpaceDN w:val="0"/>
              <w:adjustRightInd w:val="0"/>
              <w:jc w:val="both"/>
              <w:rPr>
                <w:rFonts w:cs="Calibri"/>
              </w:rPr>
            </w:pPr>
            <w:r>
              <w:rPr>
                <w:rFonts w:cs="Calibri"/>
              </w:rPr>
              <w:t>Signed:</w:t>
            </w:r>
          </w:p>
          <w:p w14:paraId="6D6BA470" w14:textId="77777777" w:rsidR="00EC6373" w:rsidRDefault="00EC6373" w:rsidP="00653E5F">
            <w:pPr>
              <w:widowControl w:val="0"/>
              <w:autoSpaceDE w:val="0"/>
              <w:autoSpaceDN w:val="0"/>
              <w:adjustRightInd w:val="0"/>
              <w:jc w:val="both"/>
              <w:rPr>
                <w:rFonts w:cs="Calibri"/>
              </w:rPr>
            </w:pPr>
          </w:p>
        </w:tc>
      </w:tr>
      <w:tr w:rsidR="00EC6373" w14:paraId="6E69A617" w14:textId="77777777" w:rsidTr="00653E5F">
        <w:tc>
          <w:tcPr>
            <w:tcW w:w="9350" w:type="dxa"/>
          </w:tcPr>
          <w:p w14:paraId="1BA20719" w14:textId="77777777" w:rsidR="00EC6373" w:rsidRDefault="00EC6373" w:rsidP="00653E5F">
            <w:pPr>
              <w:widowControl w:val="0"/>
              <w:autoSpaceDE w:val="0"/>
              <w:autoSpaceDN w:val="0"/>
              <w:adjustRightInd w:val="0"/>
              <w:jc w:val="both"/>
              <w:rPr>
                <w:rFonts w:cs="Calibri"/>
              </w:rPr>
            </w:pPr>
            <w:r>
              <w:rPr>
                <w:rFonts w:cs="Calibri"/>
              </w:rPr>
              <w:t>Date:</w:t>
            </w:r>
          </w:p>
          <w:p w14:paraId="31F71191" w14:textId="77777777" w:rsidR="00EC6373" w:rsidRDefault="00EC6373" w:rsidP="00653E5F">
            <w:pPr>
              <w:widowControl w:val="0"/>
              <w:autoSpaceDE w:val="0"/>
              <w:autoSpaceDN w:val="0"/>
              <w:adjustRightInd w:val="0"/>
              <w:jc w:val="both"/>
              <w:rPr>
                <w:rFonts w:cs="Calibri"/>
              </w:rPr>
            </w:pPr>
          </w:p>
        </w:tc>
      </w:tr>
      <w:tr w:rsidR="00EC6373" w14:paraId="161E78F8" w14:textId="77777777" w:rsidTr="00653E5F">
        <w:tc>
          <w:tcPr>
            <w:tcW w:w="9350" w:type="dxa"/>
          </w:tcPr>
          <w:p w14:paraId="6615A5F5" w14:textId="77777777" w:rsidR="00EC6373" w:rsidRDefault="00EC6373" w:rsidP="00653E5F">
            <w:pPr>
              <w:widowControl w:val="0"/>
              <w:autoSpaceDE w:val="0"/>
              <w:autoSpaceDN w:val="0"/>
              <w:adjustRightInd w:val="0"/>
              <w:jc w:val="both"/>
              <w:rPr>
                <w:rFonts w:cs="Calibri"/>
              </w:rPr>
            </w:pPr>
            <w:r>
              <w:rPr>
                <w:rFonts w:cs="Calibri"/>
              </w:rPr>
              <w:t>Job Title of Signatory &amp; Location:</w:t>
            </w:r>
          </w:p>
          <w:p w14:paraId="678C8D88" w14:textId="77777777" w:rsidR="00EC6373" w:rsidRDefault="00EC6373" w:rsidP="00653E5F">
            <w:pPr>
              <w:widowControl w:val="0"/>
              <w:autoSpaceDE w:val="0"/>
              <w:autoSpaceDN w:val="0"/>
              <w:adjustRightInd w:val="0"/>
              <w:jc w:val="both"/>
              <w:rPr>
                <w:rFonts w:cs="Calibri"/>
              </w:rPr>
            </w:pPr>
          </w:p>
        </w:tc>
      </w:tr>
    </w:tbl>
    <w:p w14:paraId="2A137E6A" w14:textId="77777777" w:rsidR="00EC6373" w:rsidRDefault="00EC6373" w:rsidP="00EC6373">
      <w:pPr>
        <w:widowControl w:val="0"/>
        <w:autoSpaceDE w:val="0"/>
        <w:autoSpaceDN w:val="0"/>
        <w:adjustRightInd w:val="0"/>
        <w:jc w:val="both"/>
        <w:rPr>
          <w:rFonts w:cs="Calibri"/>
        </w:rPr>
      </w:pPr>
    </w:p>
    <w:p w14:paraId="48E56473" w14:textId="77777777" w:rsidR="00EC6373" w:rsidRDefault="00EC6373" w:rsidP="00EC6373">
      <w:pPr>
        <w:spacing w:after="160" w:line="259" w:lineRule="auto"/>
        <w:rPr>
          <w:rFonts w:eastAsia="Calibri" w:cs="Calibri"/>
          <w:b/>
          <w:bCs/>
        </w:rPr>
      </w:pPr>
      <w:bookmarkStart w:id="2" w:name="_Hlk149822226"/>
      <w:r>
        <w:rPr>
          <w:rFonts w:eastAsia="Calibri" w:cs="Calibri"/>
          <w:b/>
          <w:bCs/>
        </w:rPr>
        <w:br w:type="page"/>
      </w:r>
    </w:p>
    <w:p w14:paraId="234B759B" w14:textId="77777777" w:rsidR="00EC6373" w:rsidRPr="0030084A" w:rsidRDefault="00EC6373" w:rsidP="00EC6373">
      <w:pPr>
        <w:jc w:val="center"/>
        <w:rPr>
          <w:rFonts w:eastAsia="Calibri" w:cs="Calibri"/>
          <w:b/>
          <w:bCs/>
        </w:rPr>
      </w:pPr>
      <w:r w:rsidRPr="0030084A">
        <w:rPr>
          <w:rFonts w:eastAsia="Calibri" w:cs="Calibri"/>
          <w:b/>
          <w:bCs/>
        </w:rPr>
        <w:lastRenderedPageBreak/>
        <w:t>AML and CTF Information</w:t>
      </w:r>
      <w:r>
        <w:rPr>
          <w:rFonts w:eastAsia="Calibri" w:cs="Calibri"/>
          <w:b/>
          <w:bCs/>
        </w:rPr>
        <w:t xml:space="preserve"> and Personal Data Processing</w:t>
      </w:r>
      <w:r w:rsidRPr="0030084A">
        <w:rPr>
          <w:rFonts w:eastAsia="Calibri" w:cs="Calibri"/>
          <w:b/>
          <w:bCs/>
        </w:rPr>
        <w:t xml:space="preserve"> Notice</w:t>
      </w:r>
    </w:p>
    <w:p w14:paraId="20EB8F61" w14:textId="77777777" w:rsidR="00EC6373" w:rsidRPr="0030084A" w:rsidRDefault="00EC6373" w:rsidP="00EC6373">
      <w:pPr>
        <w:jc w:val="both"/>
        <w:rPr>
          <w:rFonts w:eastAsia="Calibri" w:cs="Calibri"/>
        </w:rPr>
      </w:pPr>
    </w:p>
    <w:p w14:paraId="07E84E70" w14:textId="77777777" w:rsidR="00EC6373" w:rsidRPr="0030084A" w:rsidRDefault="00EC6373" w:rsidP="00EC6373">
      <w:pPr>
        <w:jc w:val="both"/>
        <w:rPr>
          <w:rFonts w:eastAsia="Calibri" w:cs="Calibri"/>
        </w:rPr>
      </w:pPr>
      <w:r w:rsidRPr="0030084A">
        <w:rPr>
          <w:rFonts w:eastAsia="Calibri" w:cs="Calibri"/>
        </w:rPr>
        <w:t xml:space="preserve">Safeguard World International Ltd. (“Safeguard Global”, “we”, “us”) </w:t>
      </w:r>
      <w:bookmarkEnd w:id="2"/>
      <w:r w:rsidRPr="0030084A">
        <w:rPr>
          <w:rFonts w:eastAsia="Calibri" w:cs="Calibri"/>
        </w:rPr>
        <w:t xml:space="preserve">provides you with this Information Notice in order to allow you to understand our policy regarding your privacy. As such, this Information Notice explains how Safeguard Global handles your </w:t>
      </w:r>
      <w:r w:rsidRPr="0030084A">
        <w:rPr>
          <w:rFonts w:eastAsia="Calibri" w:cs="Calibri"/>
          <w:u w:val="single"/>
        </w:rPr>
        <w:t>personal data</w:t>
      </w:r>
      <w:r w:rsidRPr="0030084A">
        <w:rPr>
          <w:rFonts w:eastAsia="Calibri" w:cs="Calibri"/>
        </w:rPr>
        <w:t xml:space="preserve"> for anti-money laundering (“AML”) and counter-terrorist financing (“CTF”) purposes as part of our Know Your Client (“KYC”) activities.</w:t>
      </w:r>
    </w:p>
    <w:p w14:paraId="7615DC20" w14:textId="77777777" w:rsidR="00EC6373" w:rsidRPr="0030084A" w:rsidRDefault="00EC6373" w:rsidP="00EC6373">
      <w:pPr>
        <w:jc w:val="both"/>
        <w:rPr>
          <w:rFonts w:eastAsia="Calibri" w:cs="Calibri"/>
          <w:b/>
          <w:bCs/>
        </w:rPr>
      </w:pPr>
    </w:p>
    <w:p w14:paraId="3FAAB5BB" w14:textId="77777777" w:rsidR="00EC6373" w:rsidRPr="0030084A" w:rsidRDefault="00EC6373" w:rsidP="00EC6373">
      <w:pPr>
        <w:jc w:val="both"/>
        <w:rPr>
          <w:rFonts w:eastAsia="Calibri" w:cs="Calibri"/>
        </w:rPr>
      </w:pPr>
      <w:r w:rsidRPr="0030084A">
        <w:rPr>
          <w:rFonts w:eastAsia="Calibri" w:cs="Calibri"/>
        </w:rPr>
        <w:t xml:space="preserve">In general, any information which you provide us will be </w:t>
      </w:r>
      <w:r w:rsidRPr="0030084A">
        <w:rPr>
          <w:rFonts w:eastAsia="Calibri" w:cs="Calibri"/>
          <w:u w:val="single"/>
        </w:rPr>
        <w:t>processed</w:t>
      </w:r>
      <w:r w:rsidRPr="0030084A">
        <w:rPr>
          <w:rFonts w:eastAsia="Calibri" w:cs="Calibri"/>
        </w:rPr>
        <w:t xml:space="preserve"> in a lawful, fair, and transparent manner. To this end, Safeguard Global acts according to internationally recognized principles with regards to the </w:t>
      </w:r>
      <w:r w:rsidRPr="0030084A">
        <w:rPr>
          <w:rFonts w:eastAsia="Calibri" w:cs="Calibri"/>
          <w:u w:val="single"/>
        </w:rPr>
        <w:t>processing</w:t>
      </w:r>
      <w:r w:rsidRPr="0030084A">
        <w:rPr>
          <w:rFonts w:eastAsia="Calibri" w:cs="Calibri"/>
        </w:rPr>
        <w:t xml:space="preserve"> of </w:t>
      </w:r>
      <w:r w:rsidRPr="0030084A">
        <w:rPr>
          <w:rFonts w:eastAsia="Calibri" w:cs="Calibri"/>
          <w:u w:val="single"/>
        </w:rPr>
        <w:t>personal data</w:t>
      </w:r>
      <w:r w:rsidRPr="0030084A">
        <w:rPr>
          <w:rFonts w:eastAsia="Calibri" w:cs="Calibri"/>
        </w:rPr>
        <w:t xml:space="preserve">, such as </w:t>
      </w:r>
      <w:bookmarkStart w:id="3" w:name="_Hlk167735622"/>
      <w:r w:rsidRPr="0030084A">
        <w:rPr>
          <w:rFonts w:eastAsia="Calibri" w:cs="Calibri"/>
          <w:u w:val="single"/>
        </w:rPr>
        <w:t>purpose limitation</w:t>
      </w:r>
      <w:r w:rsidRPr="0030084A">
        <w:rPr>
          <w:rFonts w:eastAsia="Calibri" w:cs="Calibri"/>
        </w:rPr>
        <w:t xml:space="preserve">, </w:t>
      </w:r>
      <w:r w:rsidRPr="0030084A">
        <w:rPr>
          <w:rFonts w:eastAsia="Calibri" w:cs="Calibri"/>
          <w:u w:val="single"/>
        </w:rPr>
        <w:t>storage limitation</w:t>
      </w:r>
      <w:r w:rsidRPr="0030084A">
        <w:rPr>
          <w:rFonts w:eastAsia="Calibri" w:cs="Calibri"/>
        </w:rPr>
        <w:t xml:space="preserve">, </w:t>
      </w:r>
      <w:r w:rsidRPr="0030084A">
        <w:rPr>
          <w:rFonts w:eastAsia="Calibri" w:cs="Calibri"/>
          <w:u w:val="single"/>
        </w:rPr>
        <w:t>data minimization</w:t>
      </w:r>
      <w:bookmarkEnd w:id="3"/>
      <w:r w:rsidRPr="0030084A">
        <w:rPr>
          <w:rFonts w:eastAsia="Calibri" w:cs="Calibri"/>
        </w:rPr>
        <w:t>, and confidentiality.</w:t>
      </w:r>
    </w:p>
    <w:p w14:paraId="130A9563" w14:textId="77777777" w:rsidR="00EC6373" w:rsidRPr="0030084A" w:rsidRDefault="00EC6373" w:rsidP="00EC6373">
      <w:pPr>
        <w:jc w:val="both"/>
        <w:rPr>
          <w:rFonts w:eastAsia="Calibri" w:cs="Calibri"/>
        </w:rPr>
      </w:pPr>
    </w:p>
    <w:p w14:paraId="1811B143" w14:textId="77777777" w:rsidR="00EC6373" w:rsidRPr="0030084A" w:rsidRDefault="00EC6373" w:rsidP="00EC6373">
      <w:pPr>
        <w:jc w:val="both"/>
        <w:rPr>
          <w:rFonts w:eastAsia="Calibri" w:cs="Calibri"/>
        </w:rPr>
      </w:pPr>
      <w:r w:rsidRPr="0030084A">
        <w:rPr>
          <w:rFonts w:eastAsia="Calibri" w:cs="Calibri"/>
        </w:rPr>
        <w:t xml:space="preserve">Please note that, at the end of this document, you will find “Definitions”, referring to more detailed explanations of the </w:t>
      </w:r>
      <w:r w:rsidRPr="0030084A">
        <w:rPr>
          <w:rFonts w:eastAsia="Calibri" w:cs="Calibri"/>
          <w:u w:val="single"/>
        </w:rPr>
        <w:t>underlined</w:t>
      </w:r>
      <w:r w:rsidRPr="0030084A">
        <w:rPr>
          <w:rFonts w:eastAsia="Calibri" w:cs="Calibri"/>
        </w:rPr>
        <w:t xml:space="preserve"> terms.</w:t>
      </w:r>
    </w:p>
    <w:p w14:paraId="79CA16F3" w14:textId="77777777" w:rsidR="00EC6373" w:rsidRPr="0030084A" w:rsidRDefault="00EC6373" w:rsidP="00EC6373">
      <w:pPr>
        <w:jc w:val="both"/>
        <w:rPr>
          <w:rFonts w:eastAsia="Calibri" w:cs="Calibri"/>
          <w:b/>
          <w:bCs/>
        </w:rPr>
      </w:pPr>
    </w:p>
    <w:p w14:paraId="58DF70A5" w14:textId="77777777" w:rsidR="00EC6373" w:rsidRPr="0030084A" w:rsidRDefault="00EC6373" w:rsidP="00EC6373">
      <w:pPr>
        <w:jc w:val="both"/>
        <w:rPr>
          <w:rFonts w:eastAsia="Calibri" w:cs="Calibri"/>
          <w:b/>
          <w:bCs/>
          <w:lang w:val="en-GB"/>
        </w:rPr>
      </w:pPr>
      <w:r w:rsidRPr="0030084A">
        <w:rPr>
          <w:rFonts w:eastAsia="Calibri" w:cs="Calibri"/>
          <w:b/>
          <w:bCs/>
          <w:lang w:val="en-GB"/>
        </w:rPr>
        <w:t xml:space="preserve">1. Data Controller and Data Protection Officer </w:t>
      </w:r>
    </w:p>
    <w:p w14:paraId="0EF15A43" w14:textId="77777777" w:rsidR="00EC6373" w:rsidRPr="0030084A" w:rsidRDefault="00EC6373" w:rsidP="00EC6373">
      <w:pPr>
        <w:jc w:val="both"/>
        <w:rPr>
          <w:rFonts w:eastAsia="Calibri" w:cs="Calibri"/>
        </w:rPr>
      </w:pPr>
      <w:r w:rsidRPr="0030084A">
        <w:rPr>
          <w:rFonts w:eastAsia="Calibri" w:cs="Calibri"/>
        </w:rPr>
        <w:t xml:space="preserve">Safeguard World International Ltd., with registered office in Ground Floor, Building 2 Campion Park, Holmes Chapel, Crewe, Cheshire, England, CW4 8AX is the </w:t>
      </w:r>
      <w:r w:rsidRPr="0030084A">
        <w:rPr>
          <w:rFonts w:eastAsia="Calibri" w:cs="Calibri"/>
          <w:u w:val="single"/>
        </w:rPr>
        <w:t>data controller</w:t>
      </w:r>
      <w:r w:rsidRPr="0030084A">
        <w:rPr>
          <w:rFonts w:eastAsia="Calibri" w:cs="Calibri"/>
        </w:rPr>
        <w:t xml:space="preserve"> regarding the </w:t>
      </w:r>
      <w:r w:rsidRPr="0030084A">
        <w:rPr>
          <w:rFonts w:eastAsia="Calibri" w:cs="Calibri"/>
          <w:u w:val="single"/>
        </w:rPr>
        <w:t>processing</w:t>
      </w:r>
      <w:r w:rsidRPr="0030084A">
        <w:rPr>
          <w:rFonts w:eastAsia="Calibri" w:cs="Calibri"/>
        </w:rPr>
        <w:t xml:space="preserve"> of </w:t>
      </w:r>
      <w:r w:rsidRPr="0030084A">
        <w:rPr>
          <w:rFonts w:eastAsia="Calibri" w:cs="Calibri"/>
          <w:u w:val="single"/>
        </w:rPr>
        <w:t>personal data</w:t>
      </w:r>
      <w:r w:rsidRPr="0030084A">
        <w:rPr>
          <w:rFonts w:eastAsia="Calibri" w:cs="Calibri"/>
        </w:rPr>
        <w:t xml:space="preserve"> carried out for AML and CTF purposes. </w:t>
      </w:r>
    </w:p>
    <w:p w14:paraId="5C207A87" w14:textId="77777777" w:rsidR="00EC6373" w:rsidRPr="0030084A" w:rsidRDefault="00EC6373" w:rsidP="00EC6373">
      <w:pPr>
        <w:jc w:val="both"/>
        <w:rPr>
          <w:rFonts w:eastAsia="Calibri" w:cs="Calibri"/>
        </w:rPr>
      </w:pPr>
    </w:p>
    <w:p w14:paraId="6509841A" w14:textId="77777777" w:rsidR="00EC6373" w:rsidRPr="0030084A" w:rsidRDefault="00EC6373" w:rsidP="00EC6373">
      <w:pPr>
        <w:jc w:val="both"/>
        <w:rPr>
          <w:rFonts w:eastAsia="Calibri" w:cs="Calibri"/>
        </w:rPr>
      </w:pPr>
      <w:r w:rsidRPr="0030084A">
        <w:rPr>
          <w:rFonts w:eastAsia="Calibri" w:cs="Calibri"/>
          <w:lang w:val="en-GB"/>
        </w:rPr>
        <w:t xml:space="preserve">If, after reading this Information Notice, you have any further questions regarding how we may use your </w:t>
      </w:r>
      <w:r w:rsidRPr="0030084A">
        <w:rPr>
          <w:rFonts w:eastAsia="Calibri" w:cs="Calibri"/>
          <w:u w:val="single"/>
          <w:lang w:val="en-GB"/>
        </w:rPr>
        <w:t>personal data</w:t>
      </w:r>
      <w:r w:rsidRPr="0030084A">
        <w:rPr>
          <w:rFonts w:eastAsia="Calibri" w:cs="Calibri"/>
          <w:lang w:val="en-GB"/>
        </w:rPr>
        <w:t>, please contact: privacy@safeguardglobal.com.</w:t>
      </w:r>
    </w:p>
    <w:p w14:paraId="391DCB56" w14:textId="77777777" w:rsidR="00EC6373" w:rsidRPr="0030084A" w:rsidRDefault="00EC6373" w:rsidP="00EC6373">
      <w:pPr>
        <w:jc w:val="both"/>
        <w:rPr>
          <w:rFonts w:eastAsia="Calibri" w:cs="Calibri"/>
          <w:lang w:val="en-GB"/>
        </w:rPr>
      </w:pPr>
    </w:p>
    <w:p w14:paraId="470E7FAD" w14:textId="77777777" w:rsidR="00EC6373" w:rsidRPr="0030084A" w:rsidRDefault="00EC6373" w:rsidP="00EC6373">
      <w:pPr>
        <w:jc w:val="both"/>
        <w:rPr>
          <w:rFonts w:eastAsia="Calibri" w:cs="Calibri"/>
          <w:lang w:val="en-GB"/>
        </w:rPr>
      </w:pPr>
      <w:r w:rsidRPr="0030084A">
        <w:rPr>
          <w:rFonts w:eastAsia="Calibri" w:cs="Calibri"/>
          <w:lang w:val="en-GB"/>
        </w:rPr>
        <w:t xml:space="preserve">If you would like to speak or get in touch with </w:t>
      </w:r>
      <w:r w:rsidRPr="0030084A">
        <w:rPr>
          <w:rFonts w:eastAsia="Calibri" w:cs="Calibri"/>
          <w:bCs/>
          <w:lang w:val="en-GB"/>
        </w:rPr>
        <w:t xml:space="preserve">our </w:t>
      </w:r>
      <w:r w:rsidRPr="0030084A">
        <w:rPr>
          <w:rFonts w:eastAsia="Calibri" w:cs="Calibri"/>
          <w:lang w:val="en-GB"/>
        </w:rPr>
        <w:t>Data Protection Officer (DPO) for any queries or content in this Information Notice, please contact: dpo@safeguardglobal.com.</w:t>
      </w:r>
    </w:p>
    <w:p w14:paraId="1244FD19" w14:textId="77777777" w:rsidR="00EC6373" w:rsidRPr="0030084A" w:rsidRDefault="00EC6373" w:rsidP="00EC6373">
      <w:pPr>
        <w:jc w:val="both"/>
        <w:rPr>
          <w:rFonts w:eastAsia="Calibri" w:cs="Calibri"/>
          <w:lang w:val="en-GB"/>
        </w:rPr>
      </w:pPr>
    </w:p>
    <w:p w14:paraId="7BAE551C" w14:textId="77777777" w:rsidR="00EC6373" w:rsidRPr="0030084A" w:rsidRDefault="00EC6373" w:rsidP="00EC6373">
      <w:pPr>
        <w:jc w:val="both"/>
        <w:rPr>
          <w:rFonts w:eastAsia="Calibri" w:cs="Calibri"/>
          <w:b/>
          <w:bCs/>
        </w:rPr>
      </w:pPr>
      <w:r w:rsidRPr="0030084A">
        <w:rPr>
          <w:rFonts w:eastAsia="Calibri" w:cs="Calibri"/>
          <w:b/>
          <w:bCs/>
        </w:rPr>
        <w:t xml:space="preserve">2. Personal Data Processed </w:t>
      </w:r>
    </w:p>
    <w:p w14:paraId="6A0419BE" w14:textId="77777777" w:rsidR="00EC6373" w:rsidRPr="0030084A" w:rsidRDefault="00EC6373" w:rsidP="00EC6373">
      <w:pPr>
        <w:jc w:val="both"/>
        <w:rPr>
          <w:rFonts w:eastAsia="Calibri" w:cs="Calibri"/>
        </w:rPr>
      </w:pPr>
    </w:p>
    <w:p w14:paraId="3A5C708E" w14:textId="77777777" w:rsidR="00EC6373" w:rsidRPr="0030084A" w:rsidRDefault="00EC6373" w:rsidP="00EC6373">
      <w:pPr>
        <w:pStyle w:val="ListParagraph"/>
        <w:numPr>
          <w:ilvl w:val="0"/>
          <w:numId w:val="25"/>
        </w:numPr>
        <w:spacing w:line="276" w:lineRule="auto"/>
        <w:jc w:val="both"/>
        <w:rPr>
          <w:rFonts w:eastAsia="Calibri" w:cs="Calibri"/>
          <w:b/>
          <w:bCs/>
          <w:i/>
          <w:iCs/>
        </w:rPr>
      </w:pPr>
      <w:r w:rsidRPr="0030084A">
        <w:rPr>
          <w:rFonts w:eastAsia="Calibri" w:cs="Calibri"/>
          <w:b/>
          <w:bCs/>
          <w:i/>
          <w:iCs/>
        </w:rPr>
        <w:t xml:space="preserve">Personal Data you provide. </w:t>
      </w:r>
    </w:p>
    <w:p w14:paraId="0756CBF5" w14:textId="77777777" w:rsidR="00EC6373" w:rsidRPr="0030084A" w:rsidRDefault="00EC6373" w:rsidP="00EC6373">
      <w:pPr>
        <w:jc w:val="both"/>
        <w:rPr>
          <w:rFonts w:eastAsia="Calibri" w:cs="Calibri"/>
        </w:rPr>
      </w:pPr>
      <w:r w:rsidRPr="0030084A">
        <w:rPr>
          <w:rFonts w:eastAsia="Calibri" w:cs="Calibri"/>
        </w:rPr>
        <w:t xml:space="preserve">In the context of its KYC activities, Safeguard Global collects </w:t>
      </w:r>
      <w:r w:rsidRPr="0030084A">
        <w:rPr>
          <w:rFonts w:eastAsia="Calibri" w:cs="Calibri"/>
          <w:u w:val="single"/>
        </w:rPr>
        <w:t>personal data</w:t>
      </w:r>
      <w:r w:rsidRPr="0030084A">
        <w:rPr>
          <w:rFonts w:eastAsia="Calibri" w:cs="Calibri"/>
        </w:rPr>
        <w:t xml:space="preserve"> that is necessary for AML / CTF purposes and the other purposes identified in section 4 below (“4. </w:t>
      </w:r>
      <w:r w:rsidRPr="0030084A">
        <w:rPr>
          <w:rFonts w:eastAsia="Calibri" w:cs="Calibri"/>
          <w:i/>
          <w:iCs/>
        </w:rPr>
        <w:t>Purposes of processing and grounds for processing</w:t>
      </w:r>
      <w:r w:rsidRPr="0030084A">
        <w:rPr>
          <w:rFonts w:eastAsia="Calibri" w:cs="Calibri"/>
        </w:rPr>
        <w:t xml:space="preserve">”). To this aim, Safeguard Global collects the information listed below pertaining to the Ultimate Beneficial Owner and to other individuals which are otherwise connected with Safeguard Global’s clients and / or prospective clients, such as </w:t>
      </w:r>
      <w:r w:rsidRPr="0030084A">
        <w:rPr>
          <w:rFonts w:eastAsia="Calibri" w:cs="Calibri"/>
          <w:u w:val="single"/>
        </w:rPr>
        <w:t>personal data</w:t>
      </w:r>
      <w:r w:rsidRPr="0030084A">
        <w:rPr>
          <w:rFonts w:eastAsia="Calibri" w:cs="Calibri"/>
        </w:rPr>
        <w:t xml:space="preserve"> pertaining to directors, officers, authorized representatives, and family members of the above-mentioned individuals. </w:t>
      </w:r>
    </w:p>
    <w:p w14:paraId="27DB3DB6" w14:textId="77777777" w:rsidR="00EC6373" w:rsidRPr="0030084A" w:rsidRDefault="00EC6373" w:rsidP="00EC6373">
      <w:pPr>
        <w:jc w:val="both"/>
        <w:rPr>
          <w:rFonts w:eastAsia="Calibri" w:cs="Calibri"/>
        </w:rPr>
      </w:pPr>
    </w:p>
    <w:p w14:paraId="20DB4271" w14:textId="77777777" w:rsidR="00EC6373" w:rsidRPr="0030084A" w:rsidRDefault="00EC6373" w:rsidP="00EC6373">
      <w:pPr>
        <w:jc w:val="both"/>
        <w:rPr>
          <w:rFonts w:eastAsia="Calibri" w:cs="Calibri"/>
        </w:rPr>
      </w:pPr>
      <w:r w:rsidRPr="0030084A">
        <w:rPr>
          <w:rFonts w:eastAsia="Calibri" w:cs="Calibri"/>
        </w:rPr>
        <w:t>In particular, Safeguard Global collects the name and surname of the legal representative of the company concerned, of the majority shareholder and of the Ultimate Beneficial Owner in order to identify those individuals.</w:t>
      </w:r>
    </w:p>
    <w:p w14:paraId="16909BEE" w14:textId="77777777" w:rsidR="00EC6373" w:rsidRPr="0030084A" w:rsidRDefault="00EC6373" w:rsidP="00EC6373">
      <w:pPr>
        <w:jc w:val="both"/>
        <w:rPr>
          <w:rFonts w:eastAsia="Calibri" w:cs="Calibri"/>
        </w:rPr>
      </w:pPr>
    </w:p>
    <w:p w14:paraId="44BAB9C0" w14:textId="77777777" w:rsidR="00EC6373" w:rsidRPr="0030084A" w:rsidRDefault="00EC6373" w:rsidP="00EC6373">
      <w:pPr>
        <w:jc w:val="both"/>
        <w:rPr>
          <w:rFonts w:eastAsia="Calibri" w:cs="Calibri"/>
        </w:rPr>
      </w:pPr>
      <w:r w:rsidRPr="0030084A">
        <w:rPr>
          <w:rFonts w:eastAsia="Calibri" w:cs="Calibri"/>
        </w:rPr>
        <w:t xml:space="preserve">Additional information is collected in relation to the Ultimate Beneficial Owner (or, in case there is no natural person as Ultimate Beneficial Owner, the Chairman/CEO/Managing Director or a person with similar roles and responsibilities of the company), such as: email address, residential and work address, telephone number, national identification number or passport number, date and country of birth, </w:t>
      </w:r>
      <w:r w:rsidRPr="0030084A">
        <w:rPr>
          <w:rFonts w:eastAsia="Calibri" w:cs="Calibri"/>
        </w:rPr>
        <w:lastRenderedPageBreak/>
        <w:t xml:space="preserve">nationality, profession / job title, other employment details (e.g., professional qualifications and / or memberships), annual income, and details of shareholdings in the company. </w:t>
      </w:r>
    </w:p>
    <w:p w14:paraId="4A74CEBF" w14:textId="77777777" w:rsidR="00EC6373" w:rsidRPr="0030084A" w:rsidRDefault="00EC6373" w:rsidP="00EC6373">
      <w:pPr>
        <w:jc w:val="both"/>
        <w:rPr>
          <w:rFonts w:eastAsia="Calibri" w:cs="Calibri"/>
        </w:rPr>
      </w:pPr>
    </w:p>
    <w:p w14:paraId="7E2C409C" w14:textId="77777777" w:rsidR="00EC6373" w:rsidRPr="0030084A" w:rsidRDefault="00EC6373" w:rsidP="00EC6373">
      <w:pPr>
        <w:jc w:val="both"/>
        <w:rPr>
          <w:rFonts w:eastAsia="Calibri" w:cs="Calibri"/>
        </w:rPr>
      </w:pPr>
      <w:r w:rsidRPr="0030084A">
        <w:rPr>
          <w:rFonts w:eastAsia="Calibri" w:cs="Calibri"/>
        </w:rPr>
        <w:t xml:space="preserve">In order to comply with the specific requirements under the AML / CTF laws and regulations to which Safeguard Global is subject, the following information is collected in addition to those listed above: whether the Ultimate Beneficial Owner is a politically exposed person (and, if so, the related title / profession and time period of such title) and / or whether the Ultimate Beneficial Owner has a close relationship with an individual which is a politically exposed person (and, if so, name, surname, national identification number or passport number, title / profession and time period of such title and the level of association of the Ultimate Beneficial Owner with such individual). </w:t>
      </w:r>
    </w:p>
    <w:p w14:paraId="02B7AEF7" w14:textId="77777777" w:rsidR="00EC6373" w:rsidRPr="0030084A" w:rsidRDefault="00EC6373" w:rsidP="00EC6373">
      <w:pPr>
        <w:jc w:val="both"/>
        <w:rPr>
          <w:rFonts w:eastAsia="Calibri" w:cs="Calibri"/>
        </w:rPr>
      </w:pPr>
    </w:p>
    <w:p w14:paraId="5BBFEACF" w14:textId="77777777" w:rsidR="00EC6373" w:rsidRPr="0030084A" w:rsidRDefault="00EC6373" w:rsidP="00EC6373">
      <w:pPr>
        <w:jc w:val="both"/>
        <w:rPr>
          <w:rFonts w:eastAsia="Calibri" w:cs="Calibri"/>
        </w:rPr>
      </w:pPr>
      <w:r w:rsidRPr="0030084A">
        <w:rPr>
          <w:rFonts w:eastAsia="Calibri" w:cs="Calibri"/>
        </w:rPr>
        <w:t xml:space="preserve">As a proof of the information provided, we also collect the following documents: copy of identity documents (e.g., passport, identity card, residence permit), copy of bank notices / statements, copy of utility bill / residence lease contract, copy of employment certificate and of social security certificate, and copy of a recent pay slip, copy of phone bill. </w:t>
      </w:r>
    </w:p>
    <w:p w14:paraId="6C9FE010" w14:textId="77777777" w:rsidR="00EC6373" w:rsidRPr="0030084A" w:rsidRDefault="00EC6373" w:rsidP="00EC6373">
      <w:pPr>
        <w:jc w:val="both"/>
        <w:rPr>
          <w:rFonts w:eastAsia="Calibri" w:cs="Calibri"/>
        </w:rPr>
      </w:pPr>
    </w:p>
    <w:p w14:paraId="4C63C6FD" w14:textId="77777777" w:rsidR="00EC6373" w:rsidRPr="0030084A" w:rsidRDefault="00EC6373" w:rsidP="00EC6373">
      <w:pPr>
        <w:pStyle w:val="ListParagraph"/>
        <w:numPr>
          <w:ilvl w:val="0"/>
          <w:numId w:val="25"/>
        </w:numPr>
        <w:spacing w:line="276" w:lineRule="auto"/>
        <w:jc w:val="both"/>
        <w:rPr>
          <w:rFonts w:eastAsia="Calibri" w:cs="Calibri"/>
          <w:b/>
          <w:bCs/>
          <w:i/>
          <w:iCs/>
        </w:rPr>
      </w:pPr>
      <w:r w:rsidRPr="0030084A">
        <w:rPr>
          <w:rFonts w:eastAsia="Calibri" w:cs="Calibri"/>
          <w:b/>
          <w:bCs/>
          <w:i/>
          <w:iCs/>
        </w:rPr>
        <w:t>Personal Data collected from public sources / third-party services</w:t>
      </w:r>
    </w:p>
    <w:p w14:paraId="2AD5B772" w14:textId="77777777" w:rsidR="00EC6373" w:rsidRPr="0030084A" w:rsidRDefault="00EC6373" w:rsidP="00EC6373">
      <w:pPr>
        <w:jc w:val="both"/>
        <w:rPr>
          <w:rFonts w:eastAsia="Calibri" w:cs="Calibri"/>
        </w:rPr>
      </w:pPr>
      <w:r w:rsidRPr="0030084A">
        <w:rPr>
          <w:rFonts w:eastAsia="Calibri" w:cs="Calibri"/>
        </w:rPr>
        <w:t xml:space="preserve">In addition to the above, we may also </w:t>
      </w:r>
      <w:r w:rsidRPr="0030084A">
        <w:rPr>
          <w:rFonts w:eastAsia="Calibri" w:cs="Calibri"/>
          <w:u w:val="single"/>
        </w:rPr>
        <w:t>process</w:t>
      </w:r>
      <w:r w:rsidRPr="0030084A">
        <w:rPr>
          <w:rFonts w:eastAsia="Calibri" w:cs="Calibri"/>
        </w:rPr>
        <w:t xml:space="preserve"> any additional </w:t>
      </w:r>
      <w:r w:rsidRPr="0030084A">
        <w:rPr>
          <w:rFonts w:eastAsia="Calibri" w:cs="Calibri"/>
          <w:u w:val="single"/>
        </w:rPr>
        <w:t>personal data</w:t>
      </w:r>
      <w:r w:rsidRPr="0030084A">
        <w:rPr>
          <w:rFonts w:eastAsia="Calibri" w:cs="Calibri"/>
        </w:rPr>
        <w:t xml:space="preserve"> that we may be able to collect when carrying out checks from public sources and / or from third-party services that we use for verification purposes and to collect additional insights and information on the company concerned.  </w:t>
      </w:r>
    </w:p>
    <w:p w14:paraId="63EB5A97" w14:textId="77777777" w:rsidR="00EC6373" w:rsidRPr="0030084A" w:rsidRDefault="00EC6373" w:rsidP="00EC6373">
      <w:pPr>
        <w:jc w:val="both"/>
        <w:rPr>
          <w:rFonts w:eastAsia="Calibri" w:cs="Calibri"/>
        </w:rPr>
      </w:pPr>
    </w:p>
    <w:p w14:paraId="56FF4C50" w14:textId="77777777" w:rsidR="00EC6373" w:rsidRPr="0030084A" w:rsidRDefault="00EC6373" w:rsidP="00EC6373">
      <w:pPr>
        <w:pStyle w:val="ListParagraph"/>
        <w:numPr>
          <w:ilvl w:val="0"/>
          <w:numId w:val="25"/>
        </w:numPr>
        <w:spacing w:line="276" w:lineRule="auto"/>
        <w:jc w:val="both"/>
        <w:rPr>
          <w:rFonts w:eastAsia="Calibri" w:cs="Calibri"/>
          <w:b/>
          <w:bCs/>
          <w:i/>
          <w:iCs/>
        </w:rPr>
      </w:pPr>
      <w:r w:rsidRPr="0030084A">
        <w:rPr>
          <w:rFonts w:eastAsia="Calibri" w:cs="Calibri"/>
          <w:b/>
          <w:bCs/>
          <w:i/>
          <w:iCs/>
        </w:rPr>
        <w:t xml:space="preserve">Other person’s personal data </w:t>
      </w:r>
    </w:p>
    <w:p w14:paraId="1B1F83C3" w14:textId="77777777" w:rsidR="00EC6373" w:rsidRPr="0030084A" w:rsidRDefault="00EC6373" w:rsidP="00EC6373">
      <w:pPr>
        <w:jc w:val="both"/>
        <w:rPr>
          <w:rFonts w:eastAsia="Calibri" w:cs="Calibri"/>
        </w:rPr>
      </w:pPr>
    </w:p>
    <w:p w14:paraId="230E9C7E" w14:textId="77777777" w:rsidR="00EC6373" w:rsidRPr="0030084A" w:rsidRDefault="00EC6373" w:rsidP="00EC6373">
      <w:pPr>
        <w:jc w:val="both"/>
        <w:rPr>
          <w:rFonts w:eastAsia="Calibri" w:cs="Calibri"/>
        </w:rPr>
      </w:pPr>
      <w:r w:rsidRPr="0030084A">
        <w:rPr>
          <w:rFonts w:eastAsia="Calibri" w:cs="Calibri"/>
        </w:rPr>
        <w:t xml:space="preserve">Please consider that if you provide </w:t>
      </w:r>
      <w:r w:rsidRPr="0030084A">
        <w:rPr>
          <w:rFonts w:eastAsia="Calibri" w:cs="Calibri"/>
          <w:u w:val="single"/>
        </w:rPr>
        <w:t>personal data</w:t>
      </w:r>
      <w:r w:rsidRPr="0030084A">
        <w:rPr>
          <w:rFonts w:eastAsia="Calibri" w:cs="Calibri"/>
        </w:rPr>
        <w:t xml:space="preserve"> of third parties, you are responsible for ensuring that you have the necessary consent or other legal justification to do so and that you assume all other applicable obligations and responsibilities prescribed by the law, including the obligation to inform those individuals that their </w:t>
      </w:r>
      <w:r w:rsidRPr="0030084A">
        <w:rPr>
          <w:rFonts w:eastAsia="Calibri" w:cs="Calibri"/>
          <w:u w:val="single"/>
        </w:rPr>
        <w:t>personal data</w:t>
      </w:r>
      <w:r w:rsidRPr="0030084A">
        <w:rPr>
          <w:rFonts w:eastAsia="Calibri" w:cs="Calibri"/>
        </w:rPr>
        <w:t xml:space="preserve"> is shared with Safeguard Global and </w:t>
      </w:r>
      <w:r w:rsidRPr="0030084A">
        <w:rPr>
          <w:rFonts w:eastAsia="Calibri" w:cs="Calibri"/>
          <w:u w:val="single"/>
        </w:rPr>
        <w:t>processed</w:t>
      </w:r>
      <w:r w:rsidRPr="0030084A">
        <w:rPr>
          <w:rFonts w:eastAsia="Calibri" w:cs="Calibri"/>
        </w:rPr>
        <w:t xml:space="preserve"> for the purposes described in this Information Notice.</w:t>
      </w:r>
    </w:p>
    <w:p w14:paraId="029660A6" w14:textId="77777777" w:rsidR="00EC6373" w:rsidRPr="0030084A" w:rsidRDefault="00EC6373" w:rsidP="00EC6373">
      <w:pPr>
        <w:jc w:val="both"/>
        <w:rPr>
          <w:rFonts w:eastAsia="Calibri" w:cs="Calibri"/>
        </w:rPr>
      </w:pPr>
    </w:p>
    <w:p w14:paraId="5E066FBC" w14:textId="77777777" w:rsidR="00EC6373" w:rsidRPr="0030084A" w:rsidRDefault="00EC6373" w:rsidP="00EC6373">
      <w:pPr>
        <w:jc w:val="both"/>
        <w:rPr>
          <w:rFonts w:eastAsia="Calibri" w:cs="Calibri"/>
          <w:b/>
          <w:bCs/>
        </w:rPr>
      </w:pPr>
      <w:r w:rsidRPr="0030084A">
        <w:rPr>
          <w:rFonts w:eastAsia="Calibri" w:cs="Calibri"/>
          <w:b/>
          <w:bCs/>
        </w:rPr>
        <w:t xml:space="preserve">3. Sources of Personal Data </w:t>
      </w:r>
    </w:p>
    <w:p w14:paraId="37F95851" w14:textId="77777777" w:rsidR="00EC6373" w:rsidRPr="0030084A" w:rsidRDefault="00EC6373" w:rsidP="00EC6373">
      <w:pPr>
        <w:jc w:val="both"/>
        <w:rPr>
          <w:rFonts w:eastAsia="Calibri" w:cs="Calibri"/>
          <w:b/>
          <w:bCs/>
        </w:rPr>
      </w:pPr>
    </w:p>
    <w:p w14:paraId="73BDDDCF" w14:textId="77777777" w:rsidR="00EC6373" w:rsidRPr="0030084A" w:rsidRDefault="00EC6373" w:rsidP="00EC6373">
      <w:pPr>
        <w:jc w:val="both"/>
        <w:rPr>
          <w:rFonts w:eastAsia="Calibri" w:cs="Calibri"/>
        </w:rPr>
      </w:pPr>
      <w:r w:rsidRPr="0030084A">
        <w:rPr>
          <w:rFonts w:eastAsia="Calibri" w:cs="Calibri"/>
        </w:rPr>
        <w:t xml:space="preserve">We may receive </w:t>
      </w:r>
      <w:r w:rsidRPr="0030084A">
        <w:rPr>
          <w:rFonts w:eastAsia="Calibri" w:cs="Calibri"/>
          <w:u w:val="single"/>
        </w:rPr>
        <w:t>personal data</w:t>
      </w:r>
      <w:r w:rsidRPr="0030084A">
        <w:rPr>
          <w:rFonts w:eastAsia="Calibri" w:cs="Calibri"/>
        </w:rPr>
        <w:t xml:space="preserve"> about you:</w:t>
      </w:r>
    </w:p>
    <w:p w14:paraId="55F34BDA" w14:textId="77777777" w:rsidR="00EC6373" w:rsidRPr="0030084A" w:rsidRDefault="00EC6373" w:rsidP="00EC6373">
      <w:pPr>
        <w:pStyle w:val="ListParagraph"/>
        <w:numPr>
          <w:ilvl w:val="0"/>
          <w:numId w:val="26"/>
        </w:numPr>
        <w:spacing w:line="276" w:lineRule="auto"/>
        <w:jc w:val="both"/>
        <w:rPr>
          <w:rFonts w:eastAsia="Calibri" w:cs="Calibri"/>
        </w:rPr>
      </w:pPr>
      <w:r w:rsidRPr="0030084A">
        <w:rPr>
          <w:rFonts w:eastAsia="Calibri" w:cs="Calibri"/>
        </w:rPr>
        <w:t>directly from you;</w:t>
      </w:r>
    </w:p>
    <w:p w14:paraId="71B1DB8F" w14:textId="77777777" w:rsidR="00EC6373" w:rsidRPr="0030084A" w:rsidRDefault="00EC6373" w:rsidP="00EC6373">
      <w:pPr>
        <w:pStyle w:val="ListParagraph"/>
        <w:numPr>
          <w:ilvl w:val="0"/>
          <w:numId w:val="26"/>
        </w:numPr>
        <w:spacing w:line="276" w:lineRule="auto"/>
        <w:jc w:val="both"/>
        <w:rPr>
          <w:rFonts w:eastAsia="Calibri" w:cs="Calibri"/>
        </w:rPr>
      </w:pPr>
      <w:r w:rsidRPr="0030084A">
        <w:rPr>
          <w:rFonts w:eastAsia="Calibri" w:cs="Calibri"/>
        </w:rPr>
        <w:t>your employer (and / or from the company you are otherwise affiliated with);</w:t>
      </w:r>
    </w:p>
    <w:p w14:paraId="4F40F655" w14:textId="77777777" w:rsidR="00EC6373" w:rsidRPr="0030084A" w:rsidRDefault="00EC6373" w:rsidP="00EC6373">
      <w:pPr>
        <w:pStyle w:val="ListParagraph"/>
        <w:numPr>
          <w:ilvl w:val="0"/>
          <w:numId w:val="26"/>
        </w:numPr>
        <w:spacing w:line="276" w:lineRule="auto"/>
        <w:jc w:val="both"/>
        <w:rPr>
          <w:rFonts w:eastAsia="Calibri" w:cs="Calibri"/>
        </w:rPr>
      </w:pPr>
      <w:r w:rsidRPr="0030084A">
        <w:rPr>
          <w:rFonts w:eastAsia="Calibri" w:cs="Calibri"/>
        </w:rPr>
        <w:t>publicly available resources;</w:t>
      </w:r>
    </w:p>
    <w:p w14:paraId="0A36FE9D" w14:textId="77777777" w:rsidR="00EC6373" w:rsidRPr="0030084A" w:rsidRDefault="00EC6373" w:rsidP="00EC6373">
      <w:pPr>
        <w:pStyle w:val="ListParagraph"/>
        <w:numPr>
          <w:ilvl w:val="0"/>
          <w:numId w:val="26"/>
        </w:numPr>
        <w:spacing w:line="276" w:lineRule="auto"/>
        <w:jc w:val="both"/>
        <w:rPr>
          <w:rFonts w:eastAsia="Calibri" w:cs="Calibri"/>
        </w:rPr>
      </w:pPr>
      <w:r w:rsidRPr="0030084A">
        <w:rPr>
          <w:rFonts w:eastAsia="Calibri" w:cs="Calibri"/>
        </w:rPr>
        <w:t>trusted third-party databases that we use for verification purposes.</w:t>
      </w:r>
    </w:p>
    <w:p w14:paraId="7AD27771" w14:textId="77777777" w:rsidR="00EC6373" w:rsidRPr="0030084A" w:rsidRDefault="00EC6373" w:rsidP="00EC6373">
      <w:pPr>
        <w:jc w:val="both"/>
        <w:rPr>
          <w:rFonts w:eastAsia="Calibri" w:cs="Calibri"/>
        </w:rPr>
      </w:pPr>
    </w:p>
    <w:p w14:paraId="773D22E8" w14:textId="77777777" w:rsidR="00EC6373" w:rsidRPr="0030084A" w:rsidRDefault="00EC6373" w:rsidP="00EC6373">
      <w:pPr>
        <w:jc w:val="both"/>
        <w:rPr>
          <w:rFonts w:eastAsia="Calibri" w:cs="Calibri"/>
          <w:b/>
          <w:bCs/>
        </w:rPr>
      </w:pPr>
      <w:r w:rsidRPr="0030084A">
        <w:rPr>
          <w:rFonts w:eastAsia="Calibri" w:cs="Calibri"/>
          <w:b/>
          <w:bCs/>
        </w:rPr>
        <w:t xml:space="preserve">4. Purposes of processing and grounds for processing </w:t>
      </w:r>
    </w:p>
    <w:p w14:paraId="7F711E08" w14:textId="77777777" w:rsidR="00EC6373" w:rsidRPr="0030084A" w:rsidRDefault="00EC6373" w:rsidP="00EC6373">
      <w:pPr>
        <w:jc w:val="both"/>
        <w:rPr>
          <w:rFonts w:eastAsia="Calibri" w:cs="Calibri"/>
        </w:rPr>
      </w:pPr>
    </w:p>
    <w:p w14:paraId="319A0D92" w14:textId="77777777" w:rsidR="00EC6373" w:rsidRPr="0030084A" w:rsidRDefault="00EC6373" w:rsidP="00EC6373">
      <w:pPr>
        <w:jc w:val="both"/>
        <w:rPr>
          <w:rFonts w:eastAsia="Calibri" w:cs="Calibri"/>
          <w:lang w:val="en-GB"/>
        </w:rPr>
      </w:pPr>
      <w:r w:rsidRPr="0030084A">
        <w:rPr>
          <w:rFonts w:eastAsia="Calibri" w:cs="Calibri"/>
          <w:lang w:val="en-GB"/>
        </w:rPr>
        <w:t xml:space="preserve">Safeguard Global </w:t>
      </w:r>
      <w:r w:rsidRPr="0030084A">
        <w:rPr>
          <w:rFonts w:eastAsia="Calibri" w:cs="Calibri"/>
          <w:u w:val="single"/>
          <w:lang w:val="en-GB"/>
        </w:rPr>
        <w:t>processes</w:t>
      </w:r>
      <w:r w:rsidRPr="0030084A">
        <w:rPr>
          <w:rFonts w:eastAsia="Calibri" w:cs="Calibri"/>
          <w:lang w:val="en-GB"/>
        </w:rPr>
        <w:t xml:space="preserve"> </w:t>
      </w:r>
      <w:r w:rsidRPr="0030084A">
        <w:rPr>
          <w:rFonts w:eastAsia="Calibri" w:cs="Calibri"/>
          <w:u w:val="single"/>
        </w:rPr>
        <w:t>personal data</w:t>
      </w:r>
      <w:r w:rsidRPr="0030084A">
        <w:rPr>
          <w:rFonts w:eastAsia="Calibri" w:cs="Calibri"/>
        </w:rPr>
        <w:t xml:space="preserve"> </w:t>
      </w:r>
      <w:r w:rsidRPr="0030084A">
        <w:rPr>
          <w:rFonts w:eastAsia="Calibri" w:cs="Calibri"/>
          <w:lang w:val="en-GB"/>
        </w:rPr>
        <w:t xml:space="preserve">for the purpose of:  </w:t>
      </w:r>
    </w:p>
    <w:p w14:paraId="7E076CD5" w14:textId="77777777" w:rsidR="00EC6373" w:rsidRPr="0030084A" w:rsidRDefault="00EC6373" w:rsidP="00EC6373">
      <w:pPr>
        <w:jc w:val="both"/>
        <w:rPr>
          <w:rFonts w:eastAsia="Calibri" w:cs="Calibri"/>
          <w:lang w:val="en-GB"/>
        </w:rPr>
      </w:pPr>
    </w:p>
    <w:p w14:paraId="7DE71C90" w14:textId="77777777" w:rsidR="00EC6373" w:rsidRPr="0030084A" w:rsidRDefault="00EC6373" w:rsidP="00EC6373">
      <w:pPr>
        <w:pStyle w:val="ListParagraph"/>
        <w:numPr>
          <w:ilvl w:val="0"/>
          <w:numId w:val="27"/>
        </w:numPr>
        <w:spacing w:line="276" w:lineRule="auto"/>
        <w:jc w:val="both"/>
        <w:rPr>
          <w:rFonts w:eastAsia="Calibri" w:cs="Calibri"/>
          <w:lang w:val="en-GB"/>
        </w:rPr>
      </w:pPr>
      <w:r w:rsidRPr="0030084A">
        <w:rPr>
          <w:rFonts w:eastAsia="Calibri" w:cs="Calibri"/>
          <w:lang w:val="en-GB"/>
        </w:rPr>
        <w:t xml:space="preserve">Complying with </w:t>
      </w:r>
      <w:r w:rsidRPr="0030084A">
        <w:rPr>
          <w:rFonts w:eastAsia="Calibri" w:cs="Calibri"/>
        </w:rPr>
        <w:t xml:space="preserve">AML and CTF laws and regulations; </w:t>
      </w:r>
    </w:p>
    <w:p w14:paraId="263FC3D0" w14:textId="77777777" w:rsidR="00EC6373" w:rsidRPr="0030084A" w:rsidRDefault="00EC6373" w:rsidP="00EC6373">
      <w:pPr>
        <w:pStyle w:val="ListParagraph"/>
        <w:numPr>
          <w:ilvl w:val="0"/>
          <w:numId w:val="27"/>
        </w:numPr>
        <w:spacing w:line="276" w:lineRule="auto"/>
        <w:jc w:val="both"/>
        <w:rPr>
          <w:rFonts w:eastAsia="Calibri" w:cs="Calibri"/>
        </w:rPr>
      </w:pPr>
      <w:r w:rsidRPr="0030084A">
        <w:rPr>
          <w:rFonts w:eastAsia="Calibri" w:cs="Calibri"/>
          <w:lang w:val="en-GB"/>
        </w:rPr>
        <w:lastRenderedPageBreak/>
        <w:t xml:space="preserve">Responding to and complying with any other legal / regulatory requirements to which Safeguard Global is subject and / or disclosure requests or other orders from public authorities. </w:t>
      </w:r>
    </w:p>
    <w:p w14:paraId="7747D402" w14:textId="77777777" w:rsidR="00EC6373" w:rsidRPr="0030084A" w:rsidRDefault="00EC6373" w:rsidP="00EC6373">
      <w:pPr>
        <w:pStyle w:val="ListParagraph"/>
        <w:spacing w:line="276" w:lineRule="auto"/>
        <w:jc w:val="both"/>
        <w:rPr>
          <w:rFonts w:eastAsia="Calibri" w:cs="Calibri"/>
        </w:rPr>
      </w:pPr>
    </w:p>
    <w:p w14:paraId="199D3B94" w14:textId="77777777" w:rsidR="00EC6373" w:rsidRPr="0030084A" w:rsidRDefault="00EC6373" w:rsidP="00EC6373">
      <w:pPr>
        <w:jc w:val="both"/>
        <w:rPr>
          <w:rFonts w:eastAsia="Calibri" w:cs="Calibri"/>
        </w:rPr>
      </w:pPr>
      <w:r w:rsidRPr="0030084A">
        <w:rPr>
          <w:rFonts w:eastAsia="Calibri" w:cs="Calibri"/>
        </w:rPr>
        <w:t xml:space="preserve">The </w:t>
      </w:r>
      <w:r w:rsidRPr="0030084A">
        <w:rPr>
          <w:rFonts w:eastAsia="Calibri" w:cs="Calibri"/>
          <w:u w:val="single"/>
        </w:rPr>
        <w:t>processing</w:t>
      </w:r>
      <w:r w:rsidRPr="0030084A">
        <w:rPr>
          <w:rFonts w:eastAsia="Calibri" w:cs="Calibri"/>
        </w:rPr>
        <w:t xml:space="preserve"> activities performed for the purposes identified in points a) and b) above are lawful as they are mandated by the applicable laws / regulations / court or regulatory orders to which Safeguard Global is subject. </w:t>
      </w:r>
    </w:p>
    <w:p w14:paraId="40035124" w14:textId="77777777" w:rsidR="00EC6373" w:rsidRPr="0030084A" w:rsidRDefault="00EC6373" w:rsidP="00EC6373">
      <w:pPr>
        <w:jc w:val="both"/>
        <w:rPr>
          <w:rFonts w:eastAsia="Calibri" w:cs="Calibri"/>
        </w:rPr>
      </w:pPr>
    </w:p>
    <w:p w14:paraId="5A4CAAA4" w14:textId="77777777" w:rsidR="00EC6373" w:rsidRPr="0030084A" w:rsidRDefault="00EC6373" w:rsidP="00EC6373">
      <w:pPr>
        <w:pStyle w:val="ListParagraph"/>
        <w:numPr>
          <w:ilvl w:val="0"/>
          <w:numId w:val="27"/>
        </w:numPr>
        <w:spacing w:line="276" w:lineRule="auto"/>
        <w:jc w:val="both"/>
        <w:rPr>
          <w:rFonts w:eastAsia="Calibri" w:cs="Calibri"/>
        </w:rPr>
      </w:pPr>
      <w:r w:rsidRPr="0030084A">
        <w:rPr>
          <w:rFonts w:eastAsia="Calibri" w:cs="Calibri"/>
        </w:rPr>
        <w:t xml:space="preserve">Protecting our interests and those of other parties in the context of the establishment, exercise or defense of legal claims that may be brought by or against Safeguard Global as well as in out-of-court and pre-litigation phases. </w:t>
      </w:r>
    </w:p>
    <w:p w14:paraId="4A3B4A3E" w14:textId="77777777" w:rsidR="00EC6373" w:rsidRPr="0030084A" w:rsidRDefault="00EC6373" w:rsidP="00EC6373">
      <w:pPr>
        <w:jc w:val="both"/>
        <w:rPr>
          <w:rFonts w:eastAsia="Calibri" w:cs="Calibri"/>
        </w:rPr>
      </w:pPr>
    </w:p>
    <w:p w14:paraId="5F9BFF3E" w14:textId="77777777" w:rsidR="00EC6373" w:rsidRPr="0030084A" w:rsidRDefault="00EC6373" w:rsidP="00EC6373">
      <w:pPr>
        <w:jc w:val="both"/>
        <w:rPr>
          <w:rFonts w:eastAsia="Calibri" w:cs="Calibri"/>
        </w:rPr>
      </w:pPr>
      <w:r w:rsidRPr="0030084A">
        <w:rPr>
          <w:rFonts w:eastAsia="Calibri" w:cs="Calibri"/>
        </w:rPr>
        <w:t xml:space="preserve">The </w:t>
      </w:r>
      <w:r w:rsidRPr="0030084A">
        <w:rPr>
          <w:rFonts w:eastAsia="Calibri" w:cs="Calibri"/>
          <w:u w:val="single"/>
        </w:rPr>
        <w:t>processing</w:t>
      </w:r>
      <w:r w:rsidRPr="0030084A">
        <w:rPr>
          <w:rFonts w:eastAsia="Calibri" w:cs="Calibri"/>
        </w:rPr>
        <w:t xml:space="preserve"> activities performed for the purposes identified in point c) above are lawful as they respond to Safeguard Global’s legitimate interest in defending its interests and those of third parties. </w:t>
      </w:r>
    </w:p>
    <w:p w14:paraId="7E9BDBBD" w14:textId="77777777" w:rsidR="00EC6373" w:rsidRPr="0030084A" w:rsidRDefault="00EC6373" w:rsidP="00EC6373">
      <w:pPr>
        <w:jc w:val="both"/>
        <w:rPr>
          <w:rFonts w:eastAsia="Calibri" w:cs="Calibri"/>
        </w:rPr>
      </w:pPr>
    </w:p>
    <w:p w14:paraId="3C49E948" w14:textId="77777777" w:rsidR="00EC6373" w:rsidRPr="0030084A" w:rsidRDefault="00EC6373" w:rsidP="00EC6373">
      <w:pPr>
        <w:jc w:val="both"/>
        <w:rPr>
          <w:rFonts w:eastAsia="Calibri" w:cs="Calibri"/>
        </w:rPr>
      </w:pPr>
      <w:r w:rsidRPr="0030084A">
        <w:rPr>
          <w:rFonts w:eastAsia="Calibri" w:cs="Calibri"/>
        </w:rPr>
        <w:t xml:space="preserve">The provision of </w:t>
      </w:r>
      <w:r w:rsidRPr="0030084A">
        <w:rPr>
          <w:rFonts w:eastAsia="Calibri" w:cs="Calibri"/>
          <w:u w:val="single"/>
        </w:rPr>
        <w:t>personal data</w:t>
      </w:r>
      <w:r w:rsidRPr="0030084A">
        <w:rPr>
          <w:rFonts w:eastAsia="Calibri" w:cs="Calibri"/>
        </w:rPr>
        <w:t xml:space="preserve"> for the-above mentioned purposes (a), b) and c)) is mandatory with the result that the refusal to provide </w:t>
      </w:r>
      <w:r w:rsidRPr="0030084A">
        <w:rPr>
          <w:rFonts w:eastAsia="Calibri" w:cs="Calibri"/>
          <w:u w:val="single"/>
        </w:rPr>
        <w:t>personal data</w:t>
      </w:r>
      <w:r w:rsidRPr="0030084A">
        <w:rPr>
          <w:rFonts w:eastAsia="Calibri" w:cs="Calibri"/>
        </w:rPr>
        <w:t xml:space="preserve"> for such purposes will prevent Safeguard Global from entering into a business relationship with you / the company you represent. </w:t>
      </w:r>
    </w:p>
    <w:p w14:paraId="7A87404D" w14:textId="77777777" w:rsidR="00EC6373" w:rsidRPr="0030084A" w:rsidRDefault="00EC6373" w:rsidP="00EC6373">
      <w:pPr>
        <w:jc w:val="both"/>
        <w:rPr>
          <w:rFonts w:eastAsia="Calibri" w:cs="Calibri"/>
        </w:rPr>
      </w:pPr>
    </w:p>
    <w:p w14:paraId="31BABF50" w14:textId="77777777" w:rsidR="00EC6373" w:rsidRPr="0030084A" w:rsidRDefault="00EC6373" w:rsidP="00EC6373">
      <w:pPr>
        <w:jc w:val="both"/>
        <w:rPr>
          <w:rFonts w:eastAsia="Calibri" w:cs="Calibri"/>
          <w:b/>
          <w:bCs/>
        </w:rPr>
      </w:pPr>
      <w:r w:rsidRPr="0030084A">
        <w:rPr>
          <w:rFonts w:eastAsia="Calibri" w:cs="Calibri"/>
          <w:b/>
          <w:bCs/>
        </w:rPr>
        <w:t xml:space="preserve">5. Recipients of Personal Data </w:t>
      </w:r>
    </w:p>
    <w:p w14:paraId="644A24EB" w14:textId="77777777" w:rsidR="00EC6373" w:rsidRPr="0030084A" w:rsidRDefault="00EC6373" w:rsidP="00EC6373">
      <w:pPr>
        <w:jc w:val="both"/>
        <w:rPr>
          <w:rFonts w:eastAsia="Calibri" w:cs="Calibri"/>
          <w:lang w:val="en-GB"/>
        </w:rPr>
      </w:pPr>
    </w:p>
    <w:p w14:paraId="0B7748CE" w14:textId="77777777" w:rsidR="00EC6373" w:rsidRPr="0030084A" w:rsidRDefault="00EC6373" w:rsidP="00EC6373">
      <w:pPr>
        <w:jc w:val="both"/>
        <w:rPr>
          <w:rFonts w:eastAsia="Calibri" w:cs="Calibri"/>
          <w:lang w:val="en-GB"/>
        </w:rPr>
      </w:pPr>
      <w:r w:rsidRPr="0030084A">
        <w:rPr>
          <w:rFonts w:eastAsia="Calibri" w:cs="Calibri"/>
          <w:lang w:val="en-GB"/>
        </w:rPr>
        <w:t xml:space="preserve">The </w:t>
      </w:r>
      <w:r w:rsidRPr="0030084A">
        <w:rPr>
          <w:rFonts w:eastAsia="Calibri" w:cs="Calibri"/>
          <w:u w:val="single"/>
        </w:rPr>
        <w:t>personal data</w:t>
      </w:r>
      <w:r w:rsidRPr="0030084A">
        <w:rPr>
          <w:rFonts w:eastAsia="Calibri" w:cs="Calibri"/>
        </w:rPr>
        <w:t xml:space="preserve"> </w:t>
      </w:r>
      <w:r w:rsidRPr="0030084A">
        <w:rPr>
          <w:rFonts w:eastAsia="Calibri" w:cs="Calibri"/>
          <w:lang w:val="en-GB"/>
        </w:rPr>
        <w:t>collected in the context of the above-mentioned activities may be transmitted to the following categories of individuals / entities (hereinafter, “Recipients”):</w:t>
      </w:r>
    </w:p>
    <w:p w14:paraId="7A30BCDB" w14:textId="77777777" w:rsidR="00EC6373" w:rsidRPr="0030084A" w:rsidRDefault="00EC6373" w:rsidP="00EC6373">
      <w:pPr>
        <w:pStyle w:val="ListParagraph"/>
        <w:numPr>
          <w:ilvl w:val="0"/>
          <w:numId w:val="28"/>
        </w:numPr>
        <w:spacing w:line="276" w:lineRule="auto"/>
        <w:jc w:val="both"/>
        <w:rPr>
          <w:rFonts w:eastAsia="Calibri" w:cs="Calibri"/>
          <w:lang w:val="en-GB"/>
        </w:rPr>
      </w:pPr>
      <w:r w:rsidRPr="0030084A">
        <w:rPr>
          <w:rFonts w:eastAsia="Calibri" w:cs="Calibri"/>
          <w:lang w:val="en-GB"/>
        </w:rPr>
        <w:t xml:space="preserve">persons authorised by Safeguard Global to </w:t>
      </w:r>
      <w:r w:rsidRPr="0030084A">
        <w:rPr>
          <w:rFonts w:eastAsia="Calibri" w:cs="Calibri"/>
          <w:u w:val="single"/>
          <w:lang w:val="en-GB"/>
        </w:rPr>
        <w:t>process</w:t>
      </w:r>
      <w:r w:rsidRPr="0030084A">
        <w:rPr>
          <w:rFonts w:eastAsia="Calibri" w:cs="Calibri"/>
          <w:lang w:val="en-GB"/>
        </w:rPr>
        <w:t xml:space="preserve"> </w:t>
      </w:r>
      <w:r w:rsidRPr="0030084A">
        <w:rPr>
          <w:rFonts w:eastAsia="Calibri" w:cs="Calibri"/>
          <w:u w:val="single"/>
        </w:rPr>
        <w:t>personal data</w:t>
      </w:r>
      <w:r w:rsidRPr="0030084A">
        <w:rPr>
          <w:rFonts w:eastAsia="Calibri" w:cs="Calibri"/>
          <w:lang w:val="en-GB"/>
        </w:rPr>
        <w:t xml:space="preserve">, </w:t>
      </w:r>
      <w:r w:rsidRPr="0030084A">
        <w:rPr>
          <w:rFonts w:eastAsia="Calibri" w:cs="Calibri"/>
        </w:rPr>
        <w:t>who have undertaken an obligation of confidentiality or are subject to an appropriate legal obligation of confidentiality (e.g., employees of Safeguard Global)</w:t>
      </w:r>
      <w:r w:rsidRPr="0030084A">
        <w:rPr>
          <w:rFonts w:eastAsia="Calibri" w:cs="Calibri"/>
          <w:lang w:val="en-GB"/>
        </w:rPr>
        <w:t xml:space="preserve">; </w:t>
      </w:r>
    </w:p>
    <w:p w14:paraId="3ACA1C57" w14:textId="77777777" w:rsidR="00EC6373" w:rsidRPr="0030084A" w:rsidRDefault="00EC6373" w:rsidP="00EC6373">
      <w:pPr>
        <w:pStyle w:val="ListParagraph"/>
        <w:numPr>
          <w:ilvl w:val="0"/>
          <w:numId w:val="28"/>
        </w:numPr>
        <w:spacing w:line="276" w:lineRule="auto"/>
        <w:jc w:val="both"/>
        <w:rPr>
          <w:rFonts w:eastAsia="Calibri" w:cs="Calibri"/>
          <w:lang w:val="en-GB"/>
        </w:rPr>
      </w:pPr>
      <w:r w:rsidRPr="0030084A">
        <w:rPr>
          <w:rFonts w:eastAsia="Calibri" w:cs="Calibri"/>
          <w:lang w:val="en-GB"/>
        </w:rPr>
        <w:t xml:space="preserve">consultants as well as other third-parties and suppliers which may be engaged for administrative, legal and technical maintenance purposes; </w:t>
      </w:r>
    </w:p>
    <w:p w14:paraId="76ADF5F7" w14:textId="77777777" w:rsidR="00EC6373" w:rsidRPr="0030084A" w:rsidRDefault="00EC6373" w:rsidP="00EC6373">
      <w:pPr>
        <w:pStyle w:val="ListParagraph"/>
        <w:numPr>
          <w:ilvl w:val="0"/>
          <w:numId w:val="28"/>
        </w:numPr>
        <w:spacing w:line="276" w:lineRule="auto"/>
        <w:jc w:val="both"/>
        <w:rPr>
          <w:rFonts w:eastAsia="Calibri" w:cs="Calibri"/>
          <w:lang w:val="en-GB"/>
        </w:rPr>
      </w:pPr>
      <w:r w:rsidRPr="0030084A">
        <w:rPr>
          <w:rFonts w:eastAsia="Calibri" w:cs="Calibri"/>
          <w:lang w:val="en-GB"/>
        </w:rPr>
        <w:t xml:space="preserve">public authorities, bodies or entities to which </w:t>
      </w:r>
      <w:r w:rsidRPr="0030084A">
        <w:rPr>
          <w:rFonts w:eastAsia="Calibri" w:cs="Calibri"/>
          <w:u w:val="single"/>
        </w:rPr>
        <w:t>personal data</w:t>
      </w:r>
      <w:r w:rsidRPr="0030084A">
        <w:rPr>
          <w:rFonts w:eastAsia="Calibri" w:cs="Calibri"/>
        </w:rPr>
        <w:t xml:space="preserve"> </w:t>
      </w:r>
      <w:r w:rsidRPr="0030084A">
        <w:rPr>
          <w:rFonts w:eastAsia="Calibri" w:cs="Calibri"/>
          <w:lang w:val="en-GB"/>
        </w:rPr>
        <w:t xml:space="preserve">may need to be disclosed under the applicable law or binding orders from competent authorities; </w:t>
      </w:r>
    </w:p>
    <w:p w14:paraId="0AC2060F" w14:textId="77777777" w:rsidR="00EC6373" w:rsidRPr="0030084A" w:rsidRDefault="00EC6373" w:rsidP="00EC6373">
      <w:pPr>
        <w:pStyle w:val="ListParagraph"/>
        <w:numPr>
          <w:ilvl w:val="0"/>
          <w:numId w:val="28"/>
        </w:numPr>
        <w:spacing w:line="276" w:lineRule="auto"/>
        <w:jc w:val="both"/>
        <w:rPr>
          <w:rFonts w:eastAsia="Calibri" w:cs="Calibri"/>
          <w:lang w:val="en-GB"/>
        </w:rPr>
      </w:pPr>
      <w:r w:rsidRPr="0030084A">
        <w:rPr>
          <w:rFonts w:eastAsia="Calibri" w:cs="Calibri"/>
          <w:lang w:val="en-GB"/>
        </w:rPr>
        <w:t xml:space="preserve">other companies within the Safeguard Global group as needed in order to achieve the purposes listed in this Information Notice. </w:t>
      </w:r>
    </w:p>
    <w:p w14:paraId="506F34B5" w14:textId="77777777" w:rsidR="00EC6373" w:rsidRPr="0030084A" w:rsidRDefault="00EC6373" w:rsidP="00EC6373">
      <w:pPr>
        <w:jc w:val="both"/>
        <w:rPr>
          <w:rFonts w:eastAsia="Calibri" w:cs="Calibri"/>
        </w:rPr>
      </w:pPr>
    </w:p>
    <w:p w14:paraId="5545D3A0" w14:textId="77777777" w:rsidR="00EC6373" w:rsidRPr="0030084A" w:rsidRDefault="00EC6373" w:rsidP="00EC6373">
      <w:pPr>
        <w:jc w:val="both"/>
        <w:rPr>
          <w:rFonts w:eastAsia="Calibri" w:cs="Calibri"/>
        </w:rPr>
      </w:pPr>
      <w:r w:rsidRPr="0030084A">
        <w:rPr>
          <w:rFonts w:eastAsia="Calibri" w:cs="Calibri"/>
          <w:b/>
          <w:bCs/>
        </w:rPr>
        <w:t xml:space="preserve">6. Transfer of Personal Data </w:t>
      </w:r>
    </w:p>
    <w:p w14:paraId="72D49317" w14:textId="77777777" w:rsidR="00EC6373" w:rsidRPr="0030084A" w:rsidRDefault="00EC6373" w:rsidP="00EC6373">
      <w:pPr>
        <w:jc w:val="both"/>
        <w:rPr>
          <w:rFonts w:eastAsia="Calibri" w:cs="Calibri"/>
        </w:rPr>
      </w:pPr>
    </w:p>
    <w:p w14:paraId="601BBDC2" w14:textId="77777777" w:rsidR="00EC6373" w:rsidRPr="0030084A" w:rsidRDefault="00EC6373" w:rsidP="00EC6373">
      <w:pPr>
        <w:jc w:val="both"/>
        <w:rPr>
          <w:rFonts w:eastAsia="Calibri" w:cs="Calibri"/>
        </w:rPr>
      </w:pPr>
      <w:r w:rsidRPr="0030084A">
        <w:rPr>
          <w:rFonts w:eastAsia="Calibri" w:cs="Calibri"/>
        </w:rPr>
        <w:t xml:space="preserve">Considering Safeguard Global’s worldwide presence and business operations, </w:t>
      </w:r>
      <w:r w:rsidRPr="0030084A">
        <w:rPr>
          <w:rFonts w:eastAsia="Calibri" w:cs="Calibri"/>
          <w:u w:val="single"/>
        </w:rPr>
        <w:t>personal data</w:t>
      </w:r>
      <w:r w:rsidRPr="0030084A">
        <w:rPr>
          <w:rFonts w:eastAsia="Calibri" w:cs="Calibri"/>
        </w:rPr>
        <w:t xml:space="preserve"> may be transferred to Recipients located in several different countries. Transfers of your </w:t>
      </w:r>
      <w:r w:rsidRPr="0030084A">
        <w:rPr>
          <w:rFonts w:eastAsia="Calibri" w:cs="Calibri"/>
          <w:u w:val="single"/>
        </w:rPr>
        <w:t>personal data</w:t>
      </w:r>
      <w:r w:rsidRPr="0030084A">
        <w:rPr>
          <w:rFonts w:eastAsia="Calibri" w:cs="Calibri"/>
        </w:rPr>
        <w:t xml:space="preserve"> to Recipients may be based on an adequacy decision, the Standards Contractual Clauses approved by the European Commission or any other lawful transfer mechanism. More information is available by writing to </w:t>
      </w:r>
      <w:hyperlink r:id="rId11" w:history="1">
        <w:r w:rsidRPr="0030084A">
          <w:rPr>
            <w:rStyle w:val="Hyperlink"/>
            <w:rFonts w:eastAsia="Calibri" w:cs="Calibri"/>
          </w:rPr>
          <w:t>privacy@safeguardglobal.com</w:t>
        </w:r>
      </w:hyperlink>
      <w:r w:rsidRPr="0030084A">
        <w:rPr>
          <w:rFonts w:eastAsia="Calibri" w:cs="Calibri"/>
        </w:rPr>
        <w:t xml:space="preserve">. </w:t>
      </w:r>
    </w:p>
    <w:p w14:paraId="234BA49A" w14:textId="77777777" w:rsidR="00EC6373" w:rsidRPr="0030084A" w:rsidRDefault="00EC6373" w:rsidP="00EC6373">
      <w:pPr>
        <w:jc w:val="both"/>
        <w:rPr>
          <w:rFonts w:eastAsia="Calibri" w:cs="Calibri"/>
        </w:rPr>
      </w:pPr>
    </w:p>
    <w:p w14:paraId="27F67BB8" w14:textId="77777777" w:rsidR="00EC6373" w:rsidRPr="0030084A" w:rsidRDefault="00EC6373" w:rsidP="00EC6373">
      <w:pPr>
        <w:jc w:val="both"/>
        <w:rPr>
          <w:rFonts w:eastAsia="Calibri" w:cs="Calibri"/>
        </w:rPr>
      </w:pPr>
      <w:r w:rsidRPr="0030084A">
        <w:rPr>
          <w:rFonts w:eastAsia="Calibri" w:cs="Calibri"/>
          <w:b/>
          <w:bCs/>
        </w:rPr>
        <w:t>7. Retention of Personal Data</w:t>
      </w:r>
      <w:bookmarkStart w:id="4" w:name="_Hlk148091961"/>
    </w:p>
    <w:p w14:paraId="35F4F82B" w14:textId="77777777" w:rsidR="00EC6373" w:rsidRPr="0030084A" w:rsidRDefault="00EC6373" w:rsidP="00EC6373">
      <w:pPr>
        <w:jc w:val="both"/>
        <w:rPr>
          <w:rFonts w:eastAsia="Calibri" w:cs="Calibri"/>
          <w:lang w:val="en-GB"/>
        </w:rPr>
      </w:pPr>
    </w:p>
    <w:p w14:paraId="11E1578D" w14:textId="77777777" w:rsidR="00EC6373" w:rsidRPr="0030084A" w:rsidRDefault="00EC6373" w:rsidP="00EC6373">
      <w:pPr>
        <w:jc w:val="both"/>
        <w:rPr>
          <w:rFonts w:eastAsia="Calibri" w:cs="Calibri"/>
          <w:lang w:val="en-GB"/>
        </w:rPr>
      </w:pPr>
      <w:r w:rsidRPr="0030084A">
        <w:rPr>
          <w:rFonts w:eastAsia="Calibri" w:cs="Calibri"/>
          <w:lang w:val="en-GB"/>
        </w:rPr>
        <w:lastRenderedPageBreak/>
        <w:t xml:space="preserve">Your </w:t>
      </w:r>
      <w:r w:rsidRPr="0030084A">
        <w:rPr>
          <w:rFonts w:eastAsia="Calibri" w:cs="Calibri"/>
          <w:u w:val="single"/>
        </w:rPr>
        <w:t>personal data</w:t>
      </w:r>
      <w:r w:rsidRPr="0030084A">
        <w:rPr>
          <w:rFonts w:eastAsia="Calibri" w:cs="Calibri"/>
        </w:rPr>
        <w:t xml:space="preserve"> </w:t>
      </w:r>
      <w:r w:rsidRPr="0030084A">
        <w:rPr>
          <w:rFonts w:eastAsia="Calibri" w:cs="Calibri"/>
          <w:lang w:val="en-GB"/>
        </w:rPr>
        <w:t xml:space="preserve">will be kept for the time necessary in order to comply with the applicable legal and regulatory requirements and for the time needed in order to protect our interests and those of third parties in the event of legal claims / other contentious or pre-contentious situations. </w:t>
      </w:r>
    </w:p>
    <w:p w14:paraId="0CE86C1B" w14:textId="77777777" w:rsidR="00EC6373" w:rsidRPr="0030084A" w:rsidRDefault="00EC6373" w:rsidP="00EC6373">
      <w:pPr>
        <w:jc w:val="both"/>
        <w:rPr>
          <w:rFonts w:eastAsia="Calibri" w:cs="Calibri"/>
          <w:lang w:val="en-GB"/>
        </w:rPr>
      </w:pPr>
    </w:p>
    <w:p w14:paraId="4B87FDE8" w14:textId="77777777" w:rsidR="00EC6373" w:rsidRPr="0030084A" w:rsidRDefault="00EC6373" w:rsidP="00EC6373">
      <w:pPr>
        <w:jc w:val="both"/>
        <w:rPr>
          <w:rFonts w:eastAsia="Calibri" w:cs="Calibri"/>
        </w:rPr>
      </w:pPr>
      <w:r w:rsidRPr="0030084A">
        <w:rPr>
          <w:rFonts w:eastAsia="Calibri" w:cs="Calibri"/>
          <w:lang w:val="en-GB"/>
        </w:rPr>
        <w:t xml:space="preserve">In particular, </w:t>
      </w:r>
      <w:r w:rsidRPr="0030084A">
        <w:rPr>
          <w:rFonts w:eastAsia="Calibri" w:cs="Calibri"/>
          <w:u w:val="single"/>
        </w:rPr>
        <w:t>personal data</w:t>
      </w:r>
      <w:r w:rsidRPr="0030084A">
        <w:rPr>
          <w:rFonts w:eastAsia="Calibri" w:cs="Calibri"/>
        </w:rPr>
        <w:t xml:space="preserve"> that have been collected for KYC purposes are kept for a period of </w:t>
      </w:r>
      <w:r w:rsidRPr="0030084A">
        <w:rPr>
          <w:rFonts w:eastAsia="Calibri" w:cs="Calibri"/>
          <w:b/>
          <w:bCs/>
        </w:rPr>
        <w:t>five (5) years</w:t>
      </w:r>
      <w:r w:rsidRPr="0030084A">
        <w:rPr>
          <w:rFonts w:eastAsia="Calibri" w:cs="Calibri"/>
        </w:rPr>
        <w:t xml:space="preserve"> after the end of the business relationship with Safeguard Global’s client. At the end of this timeframe, Safeguard Global will delete the </w:t>
      </w:r>
      <w:r w:rsidRPr="0030084A">
        <w:rPr>
          <w:rFonts w:eastAsia="Calibri" w:cs="Calibri"/>
          <w:u w:val="single"/>
        </w:rPr>
        <w:t>personal data</w:t>
      </w:r>
      <w:r w:rsidRPr="0030084A">
        <w:rPr>
          <w:rFonts w:eastAsia="Calibri" w:cs="Calibri"/>
        </w:rPr>
        <w:t xml:space="preserve">, unless their retention for a longer period of time, which may not exceed ten (10) years, is permitted or required by legal or regulatory applicable provisions. </w:t>
      </w:r>
    </w:p>
    <w:p w14:paraId="3B248CAA" w14:textId="77777777" w:rsidR="00EC6373" w:rsidRPr="0030084A" w:rsidRDefault="00EC6373" w:rsidP="00EC6373">
      <w:pPr>
        <w:jc w:val="both"/>
        <w:rPr>
          <w:rFonts w:eastAsia="Calibri" w:cs="Calibri"/>
        </w:rPr>
      </w:pPr>
    </w:p>
    <w:p w14:paraId="0435385E" w14:textId="77777777" w:rsidR="00EC6373" w:rsidRPr="0030084A" w:rsidRDefault="00EC6373" w:rsidP="00EC6373">
      <w:pPr>
        <w:jc w:val="both"/>
        <w:rPr>
          <w:rFonts w:eastAsia="Calibri" w:cs="Calibri"/>
        </w:rPr>
      </w:pPr>
      <w:r w:rsidRPr="0030084A">
        <w:rPr>
          <w:rFonts w:eastAsia="Calibri" w:cs="Calibri"/>
          <w:lang w:val="en-GB"/>
        </w:rPr>
        <w:t xml:space="preserve">Further information on retention periods is available, upon request at: </w:t>
      </w:r>
      <w:r w:rsidRPr="0030084A">
        <w:rPr>
          <w:rFonts w:eastAsia="Calibri" w:cs="Calibri"/>
        </w:rPr>
        <w:t>privacy@safeguardglobal.com.</w:t>
      </w:r>
    </w:p>
    <w:bookmarkEnd w:id="4"/>
    <w:p w14:paraId="08C02320" w14:textId="77777777" w:rsidR="00EC6373" w:rsidRPr="0030084A" w:rsidRDefault="00EC6373" w:rsidP="00EC6373">
      <w:pPr>
        <w:jc w:val="both"/>
        <w:rPr>
          <w:rFonts w:eastAsia="Calibri" w:cs="Calibri"/>
        </w:rPr>
      </w:pPr>
    </w:p>
    <w:p w14:paraId="4E104636" w14:textId="77777777" w:rsidR="00EC6373" w:rsidRPr="0030084A" w:rsidRDefault="00EC6373" w:rsidP="00EC6373">
      <w:pPr>
        <w:jc w:val="both"/>
        <w:rPr>
          <w:rFonts w:eastAsia="Calibri" w:cs="Calibri"/>
        </w:rPr>
      </w:pPr>
      <w:r w:rsidRPr="0030084A">
        <w:rPr>
          <w:rFonts w:eastAsia="Calibri" w:cs="Calibri"/>
          <w:b/>
          <w:bCs/>
        </w:rPr>
        <w:t xml:space="preserve">8. Data subject’s rights </w:t>
      </w:r>
    </w:p>
    <w:p w14:paraId="6162594F" w14:textId="77777777" w:rsidR="00EC6373" w:rsidRPr="0030084A" w:rsidRDefault="00EC6373" w:rsidP="00EC6373">
      <w:pPr>
        <w:jc w:val="both"/>
        <w:rPr>
          <w:rFonts w:eastAsia="Calibri" w:cs="Calibri"/>
        </w:rPr>
      </w:pPr>
    </w:p>
    <w:p w14:paraId="150927C9" w14:textId="77777777" w:rsidR="00EC6373" w:rsidRPr="0030084A" w:rsidRDefault="00EC6373" w:rsidP="00EC6373">
      <w:pPr>
        <w:jc w:val="both"/>
        <w:rPr>
          <w:rFonts w:eastAsia="Calibri" w:cs="Calibri"/>
        </w:rPr>
      </w:pPr>
      <w:r w:rsidRPr="0030084A">
        <w:rPr>
          <w:rFonts w:eastAsia="Calibri" w:cs="Calibri"/>
        </w:rPr>
        <w:t>As a data subject, you are entitled to exercise the following rights before Safeguard Global (where applicable):</w:t>
      </w:r>
    </w:p>
    <w:p w14:paraId="1B47F5B5" w14:textId="77777777" w:rsidR="00EC6373" w:rsidRPr="0030084A" w:rsidRDefault="00EC6373" w:rsidP="00EC6373">
      <w:pPr>
        <w:numPr>
          <w:ilvl w:val="0"/>
          <w:numId w:val="29"/>
        </w:numPr>
        <w:spacing w:line="276" w:lineRule="auto"/>
        <w:jc w:val="both"/>
        <w:rPr>
          <w:rFonts w:eastAsia="Calibri" w:cs="Calibri"/>
        </w:rPr>
      </w:pPr>
      <w:r w:rsidRPr="0030084A">
        <w:rPr>
          <w:rFonts w:eastAsia="Calibri" w:cs="Calibri"/>
        </w:rPr>
        <w:t xml:space="preserve">Access your </w:t>
      </w:r>
      <w:r w:rsidRPr="0030084A">
        <w:rPr>
          <w:rFonts w:eastAsia="Calibri" w:cs="Calibri"/>
          <w:u w:val="single"/>
        </w:rPr>
        <w:t>personal data</w:t>
      </w:r>
      <w:r w:rsidRPr="0030084A">
        <w:rPr>
          <w:rFonts w:eastAsia="Calibri" w:cs="Calibri"/>
        </w:rPr>
        <w:t xml:space="preserve">: you have the right to receive the </w:t>
      </w:r>
      <w:r w:rsidRPr="0030084A">
        <w:rPr>
          <w:rFonts w:eastAsia="Calibri" w:cs="Calibri"/>
          <w:u w:val="single"/>
        </w:rPr>
        <w:t>personal data</w:t>
      </w:r>
      <w:r w:rsidRPr="0030084A">
        <w:rPr>
          <w:rFonts w:eastAsia="Calibri" w:cs="Calibri"/>
        </w:rPr>
        <w:t xml:space="preserve"> we hold about you as well as information on the </w:t>
      </w:r>
      <w:r w:rsidRPr="0030084A">
        <w:rPr>
          <w:rFonts w:eastAsia="Calibri" w:cs="Calibri"/>
          <w:u w:val="single"/>
        </w:rPr>
        <w:t>processing</w:t>
      </w:r>
      <w:r w:rsidRPr="0030084A">
        <w:rPr>
          <w:rFonts w:eastAsia="Calibri" w:cs="Calibri"/>
        </w:rPr>
        <w:t xml:space="preserve"> of your </w:t>
      </w:r>
      <w:r w:rsidRPr="0030084A">
        <w:rPr>
          <w:rFonts w:eastAsia="Calibri" w:cs="Calibri"/>
          <w:u w:val="single"/>
        </w:rPr>
        <w:t>personal data</w:t>
      </w:r>
      <w:r w:rsidRPr="0030084A">
        <w:rPr>
          <w:rFonts w:eastAsia="Calibri" w:cs="Calibri"/>
        </w:rPr>
        <w:t>;</w:t>
      </w:r>
    </w:p>
    <w:p w14:paraId="32A9D042" w14:textId="77777777" w:rsidR="00EC6373" w:rsidRPr="0030084A" w:rsidRDefault="00EC6373" w:rsidP="00EC6373">
      <w:pPr>
        <w:numPr>
          <w:ilvl w:val="0"/>
          <w:numId w:val="29"/>
        </w:numPr>
        <w:spacing w:line="276" w:lineRule="auto"/>
        <w:jc w:val="both"/>
        <w:rPr>
          <w:rFonts w:eastAsia="Calibri" w:cs="Calibri"/>
        </w:rPr>
      </w:pPr>
      <w:r w:rsidRPr="0030084A">
        <w:rPr>
          <w:rFonts w:eastAsia="Calibri" w:cs="Calibri"/>
        </w:rPr>
        <w:t xml:space="preserve">Correct or update your </w:t>
      </w:r>
      <w:r w:rsidRPr="0030084A">
        <w:rPr>
          <w:rFonts w:eastAsia="Calibri" w:cs="Calibri"/>
          <w:u w:val="single"/>
        </w:rPr>
        <w:t>personal data</w:t>
      </w:r>
      <w:r w:rsidRPr="0030084A">
        <w:rPr>
          <w:rFonts w:eastAsia="Calibri" w:cs="Calibri"/>
        </w:rPr>
        <w:t xml:space="preserve">: you have the right to ask us to rectify your </w:t>
      </w:r>
      <w:r w:rsidRPr="0030084A">
        <w:rPr>
          <w:rFonts w:eastAsia="Calibri" w:cs="Calibri"/>
          <w:u w:val="single"/>
        </w:rPr>
        <w:t>personal data</w:t>
      </w:r>
      <w:r w:rsidRPr="0030084A">
        <w:rPr>
          <w:rFonts w:eastAsia="Calibri" w:cs="Calibri"/>
        </w:rPr>
        <w:t xml:space="preserve"> where it is inaccurate or incomplete;</w:t>
      </w:r>
    </w:p>
    <w:p w14:paraId="37A753F6" w14:textId="77777777" w:rsidR="00EC6373" w:rsidRPr="0030084A" w:rsidRDefault="00EC6373" w:rsidP="00EC6373">
      <w:pPr>
        <w:numPr>
          <w:ilvl w:val="0"/>
          <w:numId w:val="29"/>
        </w:numPr>
        <w:spacing w:line="276" w:lineRule="auto"/>
        <w:jc w:val="both"/>
        <w:rPr>
          <w:rFonts w:eastAsia="Calibri" w:cs="Calibri"/>
        </w:rPr>
      </w:pPr>
      <w:r w:rsidRPr="0030084A">
        <w:rPr>
          <w:rFonts w:eastAsia="Calibri" w:cs="Calibri"/>
        </w:rPr>
        <w:t xml:space="preserve">Request erasure of your </w:t>
      </w:r>
      <w:r w:rsidRPr="0030084A">
        <w:rPr>
          <w:rFonts w:eastAsia="Calibri" w:cs="Calibri"/>
          <w:u w:val="single"/>
        </w:rPr>
        <w:t>personal data</w:t>
      </w:r>
      <w:r w:rsidRPr="0030084A">
        <w:rPr>
          <w:rFonts w:eastAsia="Calibri" w:cs="Calibri"/>
        </w:rPr>
        <w:t xml:space="preserve">: you have the right to request the deletion of your </w:t>
      </w:r>
      <w:r w:rsidRPr="0030084A">
        <w:rPr>
          <w:rFonts w:eastAsia="Calibri" w:cs="Calibri"/>
          <w:u w:val="single"/>
        </w:rPr>
        <w:t>personal data</w:t>
      </w:r>
      <w:r w:rsidRPr="0030084A">
        <w:rPr>
          <w:rFonts w:eastAsia="Calibri" w:cs="Calibri"/>
        </w:rPr>
        <w:t xml:space="preserve">, where you feel that the </w:t>
      </w:r>
      <w:r w:rsidRPr="0030084A">
        <w:rPr>
          <w:rFonts w:eastAsia="Calibri" w:cs="Calibri"/>
          <w:u w:val="single"/>
        </w:rPr>
        <w:t>processing</w:t>
      </w:r>
      <w:r w:rsidRPr="0030084A">
        <w:rPr>
          <w:rFonts w:eastAsia="Calibri" w:cs="Calibri"/>
        </w:rPr>
        <w:t xml:space="preserve"> is unnecessary or otherwise unlawful (unless there are other reasons that justify a further retention of your </w:t>
      </w:r>
      <w:r w:rsidRPr="0030084A">
        <w:rPr>
          <w:rFonts w:eastAsia="Calibri" w:cs="Calibri"/>
          <w:u w:val="single"/>
        </w:rPr>
        <w:t>personal data</w:t>
      </w:r>
      <w:r w:rsidRPr="0030084A">
        <w:rPr>
          <w:rFonts w:eastAsia="Calibri" w:cs="Calibri"/>
        </w:rPr>
        <w:t>);</w:t>
      </w:r>
    </w:p>
    <w:p w14:paraId="294CD1FF" w14:textId="77777777" w:rsidR="00EC6373" w:rsidRPr="0030084A" w:rsidRDefault="00EC6373" w:rsidP="00EC6373">
      <w:pPr>
        <w:numPr>
          <w:ilvl w:val="0"/>
          <w:numId w:val="29"/>
        </w:numPr>
        <w:spacing w:line="276" w:lineRule="auto"/>
        <w:jc w:val="both"/>
        <w:rPr>
          <w:rFonts w:eastAsia="Calibri" w:cs="Calibri"/>
        </w:rPr>
      </w:pPr>
      <w:r w:rsidRPr="0030084A">
        <w:rPr>
          <w:rFonts w:eastAsia="Calibri" w:cs="Calibri"/>
        </w:rPr>
        <w:t xml:space="preserve">Request the restriction of the processing of your </w:t>
      </w:r>
      <w:r w:rsidRPr="0030084A">
        <w:rPr>
          <w:rFonts w:eastAsia="Calibri" w:cs="Calibri"/>
          <w:u w:val="single"/>
        </w:rPr>
        <w:t>personal data</w:t>
      </w:r>
      <w:r w:rsidRPr="0030084A">
        <w:rPr>
          <w:rFonts w:eastAsia="Calibri" w:cs="Calibri"/>
        </w:rPr>
        <w:t xml:space="preserve">: you have the right to request the restriction of the </w:t>
      </w:r>
      <w:r w:rsidRPr="0030084A">
        <w:rPr>
          <w:rFonts w:eastAsia="Calibri" w:cs="Calibri"/>
          <w:u w:val="single"/>
        </w:rPr>
        <w:t>processing</w:t>
      </w:r>
      <w:r w:rsidRPr="0030084A">
        <w:rPr>
          <w:rFonts w:eastAsia="Calibri" w:cs="Calibri"/>
        </w:rPr>
        <w:t xml:space="preserve"> of your </w:t>
      </w:r>
      <w:r w:rsidRPr="0030084A">
        <w:rPr>
          <w:rFonts w:eastAsia="Calibri" w:cs="Calibri"/>
          <w:u w:val="single"/>
        </w:rPr>
        <w:t>personal data</w:t>
      </w:r>
      <w:r w:rsidRPr="0030084A">
        <w:rPr>
          <w:rFonts w:eastAsia="Calibri" w:cs="Calibri"/>
        </w:rPr>
        <w:t xml:space="preserve">, where you feel that the </w:t>
      </w:r>
      <w:r w:rsidRPr="0030084A">
        <w:rPr>
          <w:rFonts w:eastAsia="Calibri" w:cs="Calibri"/>
          <w:u w:val="single"/>
        </w:rPr>
        <w:t>personal data</w:t>
      </w:r>
      <w:r w:rsidRPr="0030084A">
        <w:rPr>
          <w:rFonts w:eastAsia="Calibri" w:cs="Calibri"/>
        </w:rPr>
        <w:t xml:space="preserve"> </w:t>
      </w:r>
      <w:r w:rsidRPr="0030084A">
        <w:rPr>
          <w:rFonts w:eastAsia="Calibri" w:cs="Calibri"/>
          <w:u w:val="single"/>
        </w:rPr>
        <w:t>processed</w:t>
      </w:r>
      <w:r w:rsidRPr="0030084A">
        <w:rPr>
          <w:rFonts w:eastAsia="Calibri" w:cs="Calibri"/>
        </w:rPr>
        <w:t xml:space="preserve"> is inaccurate, unnecessary or unlawfully </w:t>
      </w:r>
      <w:r w:rsidRPr="0030084A">
        <w:rPr>
          <w:rFonts w:eastAsia="Calibri" w:cs="Calibri"/>
          <w:u w:val="single"/>
        </w:rPr>
        <w:t>processed</w:t>
      </w:r>
      <w:r w:rsidRPr="0030084A">
        <w:rPr>
          <w:rFonts w:eastAsia="Calibri" w:cs="Calibri"/>
        </w:rPr>
        <w:t xml:space="preserve">, or where you have objected to the </w:t>
      </w:r>
      <w:r w:rsidRPr="0030084A">
        <w:rPr>
          <w:rFonts w:eastAsia="Calibri" w:cs="Calibri"/>
          <w:u w:val="single"/>
        </w:rPr>
        <w:t>processing</w:t>
      </w:r>
      <w:r w:rsidRPr="0030084A">
        <w:rPr>
          <w:rFonts w:eastAsia="Calibri" w:cs="Calibri"/>
        </w:rPr>
        <w:t>;</w:t>
      </w:r>
    </w:p>
    <w:p w14:paraId="0320DE03" w14:textId="77777777" w:rsidR="00EC6373" w:rsidRPr="0030084A" w:rsidRDefault="00EC6373" w:rsidP="00EC6373">
      <w:pPr>
        <w:numPr>
          <w:ilvl w:val="0"/>
          <w:numId w:val="29"/>
        </w:numPr>
        <w:spacing w:line="276" w:lineRule="auto"/>
        <w:jc w:val="both"/>
        <w:rPr>
          <w:rFonts w:eastAsia="Calibri" w:cs="Calibri"/>
        </w:rPr>
      </w:pPr>
      <w:r w:rsidRPr="0030084A">
        <w:rPr>
          <w:rFonts w:eastAsia="Calibri" w:cs="Calibri"/>
        </w:rPr>
        <w:t xml:space="preserve">Exercise your right to portability: you have the right to obtain a copy of your </w:t>
      </w:r>
      <w:r w:rsidRPr="0030084A">
        <w:rPr>
          <w:rFonts w:eastAsia="Calibri" w:cs="Calibri"/>
          <w:u w:val="single"/>
        </w:rPr>
        <w:t xml:space="preserve">personal data </w:t>
      </w:r>
      <w:r w:rsidRPr="0030084A">
        <w:rPr>
          <w:rFonts w:eastAsia="Calibri" w:cs="Calibri"/>
        </w:rPr>
        <w:t xml:space="preserve">provided to Safeguard Global, in a structured, commonly used and machine-readable format, and you may also request the transmission of that </w:t>
      </w:r>
      <w:r w:rsidRPr="0030084A">
        <w:rPr>
          <w:rFonts w:eastAsia="Calibri" w:cs="Calibri"/>
          <w:u w:val="single"/>
        </w:rPr>
        <w:t xml:space="preserve">personal data </w:t>
      </w:r>
      <w:r w:rsidRPr="0030084A">
        <w:rPr>
          <w:rFonts w:eastAsia="Calibri" w:cs="Calibri"/>
        </w:rPr>
        <w:t xml:space="preserve">to another </w:t>
      </w:r>
      <w:r w:rsidRPr="0030084A">
        <w:rPr>
          <w:rFonts w:eastAsia="Calibri" w:cs="Calibri"/>
          <w:u w:val="single"/>
        </w:rPr>
        <w:t>data controller</w:t>
      </w:r>
      <w:r w:rsidRPr="0030084A">
        <w:rPr>
          <w:rFonts w:eastAsia="Calibri" w:cs="Calibri"/>
        </w:rPr>
        <w:t xml:space="preserve">; </w:t>
      </w:r>
    </w:p>
    <w:p w14:paraId="1EF1B950" w14:textId="77777777" w:rsidR="00EC6373" w:rsidRPr="0030084A" w:rsidRDefault="00EC6373" w:rsidP="00EC6373">
      <w:pPr>
        <w:numPr>
          <w:ilvl w:val="0"/>
          <w:numId w:val="29"/>
        </w:numPr>
        <w:spacing w:line="276" w:lineRule="auto"/>
        <w:jc w:val="both"/>
        <w:rPr>
          <w:rFonts w:eastAsia="Calibri" w:cs="Calibri"/>
        </w:rPr>
      </w:pPr>
      <w:r w:rsidRPr="0030084A">
        <w:rPr>
          <w:rFonts w:eastAsia="Calibri" w:cs="Calibri"/>
        </w:rPr>
        <w:t xml:space="preserve">Object to the </w:t>
      </w:r>
      <w:r w:rsidRPr="0030084A">
        <w:rPr>
          <w:rFonts w:eastAsia="Calibri" w:cs="Calibri"/>
          <w:u w:val="single"/>
        </w:rPr>
        <w:t>processing</w:t>
      </w:r>
      <w:r w:rsidRPr="0030084A">
        <w:rPr>
          <w:rFonts w:eastAsia="Calibri" w:cs="Calibri"/>
        </w:rPr>
        <w:t xml:space="preserve"> of your </w:t>
      </w:r>
      <w:r w:rsidRPr="0030084A">
        <w:rPr>
          <w:rFonts w:eastAsia="Calibri" w:cs="Calibri"/>
          <w:u w:val="single"/>
        </w:rPr>
        <w:t xml:space="preserve">personal data </w:t>
      </w:r>
      <w:r w:rsidRPr="0030084A">
        <w:rPr>
          <w:rFonts w:eastAsia="Calibri" w:cs="Calibri"/>
        </w:rPr>
        <w:t xml:space="preserve">: you have the right to request that we stop / cease the </w:t>
      </w:r>
      <w:r w:rsidRPr="0030084A">
        <w:rPr>
          <w:rFonts w:eastAsia="Calibri" w:cs="Calibri"/>
          <w:u w:val="single"/>
        </w:rPr>
        <w:t>processing</w:t>
      </w:r>
      <w:r w:rsidRPr="0030084A">
        <w:rPr>
          <w:rFonts w:eastAsia="Calibri" w:cs="Calibri"/>
        </w:rPr>
        <w:t xml:space="preserve"> of your </w:t>
      </w:r>
      <w:r w:rsidRPr="0030084A">
        <w:rPr>
          <w:rFonts w:eastAsia="Calibri" w:cs="Calibri"/>
          <w:u w:val="single"/>
        </w:rPr>
        <w:t>personal data</w:t>
      </w:r>
      <w:r w:rsidRPr="0030084A">
        <w:rPr>
          <w:rFonts w:eastAsia="Calibri" w:cs="Calibri"/>
        </w:rPr>
        <w:t xml:space="preserve">, where applicable, on the basis of relevant grounds related to your particular situation, which you believe must prevent Safeguard Global from </w:t>
      </w:r>
      <w:r w:rsidRPr="0030084A">
        <w:rPr>
          <w:rFonts w:eastAsia="Calibri" w:cs="Calibri"/>
          <w:u w:val="single"/>
        </w:rPr>
        <w:t>processing</w:t>
      </w:r>
      <w:r w:rsidRPr="0030084A">
        <w:rPr>
          <w:rFonts w:eastAsia="Calibri" w:cs="Calibri"/>
        </w:rPr>
        <w:t xml:space="preserve"> your </w:t>
      </w:r>
      <w:r w:rsidRPr="0030084A">
        <w:rPr>
          <w:rFonts w:eastAsia="Calibri" w:cs="Calibri"/>
          <w:u w:val="single"/>
        </w:rPr>
        <w:t>personal data</w:t>
      </w:r>
      <w:r w:rsidRPr="0030084A">
        <w:rPr>
          <w:rFonts w:eastAsia="Calibri" w:cs="Calibri"/>
        </w:rPr>
        <w:t>; or</w:t>
      </w:r>
    </w:p>
    <w:p w14:paraId="3A5EE996" w14:textId="77777777" w:rsidR="00EC6373" w:rsidRPr="0030084A" w:rsidRDefault="00EC6373" w:rsidP="00EC6373">
      <w:pPr>
        <w:numPr>
          <w:ilvl w:val="0"/>
          <w:numId w:val="29"/>
        </w:numPr>
        <w:spacing w:line="276" w:lineRule="auto"/>
        <w:jc w:val="both"/>
        <w:rPr>
          <w:rFonts w:eastAsia="Calibri" w:cs="Calibri"/>
        </w:rPr>
      </w:pPr>
      <w:r w:rsidRPr="0030084A">
        <w:rPr>
          <w:rFonts w:eastAsia="Calibri" w:cs="Calibri"/>
        </w:rPr>
        <w:t xml:space="preserve">Withdraw your consent to </w:t>
      </w:r>
      <w:r w:rsidRPr="0030084A">
        <w:rPr>
          <w:rFonts w:eastAsia="Calibri" w:cs="Calibri"/>
          <w:u w:val="single"/>
        </w:rPr>
        <w:t>processing</w:t>
      </w:r>
      <w:r w:rsidRPr="0030084A">
        <w:rPr>
          <w:rFonts w:eastAsia="Calibri" w:cs="Calibri"/>
        </w:rPr>
        <w:t xml:space="preserve">, where your consent serves as the legal basis for </w:t>
      </w:r>
      <w:r w:rsidRPr="0030084A">
        <w:rPr>
          <w:rFonts w:eastAsia="Calibri" w:cs="Calibri"/>
          <w:u w:val="single"/>
        </w:rPr>
        <w:t>processing</w:t>
      </w:r>
      <w:r w:rsidRPr="0030084A">
        <w:rPr>
          <w:rFonts w:eastAsia="Calibri" w:cs="Calibri"/>
        </w:rPr>
        <w:t xml:space="preserve"> (this will not affect the lawfulness of </w:t>
      </w:r>
      <w:r w:rsidRPr="0030084A">
        <w:rPr>
          <w:rFonts w:eastAsia="Calibri" w:cs="Calibri"/>
          <w:u w:val="single"/>
        </w:rPr>
        <w:t>processing</w:t>
      </w:r>
      <w:r w:rsidRPr="0030084A">
        <w:rPr>
          <w:rFonts w:eastAsia="Calibri" w:cs="Calibri"/>
        </w:rPr>
        <w:t xml:space="preserve"> carried out prior to your withdrawal).</w:t>
      </w:r>
    </w:p>
    <w:p w14:paraId="663400D2" w14:textId="77777777" w:rsidR="00EC6373" w:rsidRPr="0030084A" w:rsidRDefault="00EC6373" w:rsidP="00EC6373">
      <w:pPr>
        <w:ind w:left="720"/>
        <w:jc w:val="both"/>
        <w:rPr>
          <w:rFonts w:eastAsia="Calibri" w:cs="Calibri"/>
        </w:rPr>
      </w:pPr>
    </w:p>
    <w:p w14:paraId="7410769E" w14:textId="77777777" w:rsidR="00EC6373" w:rsidRPr="0030084A" w:rsidRDefault="00EC6373" w:rsidP="00EC6373">
      <w:pPr>
        <w:jc w:val="both"/>
        <w:rPr>
          <w:rFonts w:eastAsia="Calibri" w:cs="Calibri"/>
        </w:rPr>
      </w:pPr>
    </w:p>
    <w:p w14:paraId="36A36EAE" w14:textId="77777777" w:rsidR="00EC6373" w:rsidRPr="0030084A" w:rsidRDefault="00EC6373" w:rsidP="00EC6373">
      <w:pPr>
        <w:jc w:val="both"/>
        <w:rPr>
          <w:rFonts w:eastAsia="Calibri" w:cs="Calibri"/>
          <w:lang w:val="en-GB"/>
        </w:rPr>
      </w:pPr>
      <w:r w:rsidRPr="0030084A">
        <w:rPr>
          <w:rFonts w:eastAsia="Calibri" w:cs="Calibri"/>
          <w:lang w:val="en-GB"/>
        </w:rPr>
        <w:t xml:space="preserve">Requests to exercise any of the above rights must be sent in writing to us at the following address: </w:t>
      </w:r>
      <w:hyperlink r:id="rId12" w:history="1">
        <w:r w:rsidRPr="0030084A">
          <w:rPr>
            <w:rStyle w:val="Hyperlink"/>
            <w:rFonts w:eastAsia="Calibri" w:cs="Calibri"/>
            <w:lang w:val="en-GB"/>
          </w:rPr>
          <w:t>privacy@safeguardglobal.com</w:t>
        </w:r>
      </w:hyperlink>
      <w:r w:rsidRPr="0030084A">
        <w:rPr>
          <w:rFonts w:eastAsia="Calibri" w:cs="Calibri"/>
          <w:lang w:val="en-GB"/>
        </w:rPr>
        <w:t>.</w:t>
      </w:r>
    </w:p>
    <w:p w14:paraId="36D9D69D" w14:textId="77777777" w:rsidR="00EC6373" w:rsidRPr="0030084A" w:rsidRDefault="00EC6373" w:rsidP="00EC6373">
      <w:pPr>
        <w:jc w:val="both"/>
        <w:rPr>
          <w:rFonts w:eastAsia="Calibri" w:cs="Calibri"/>
        </w:rPr>
      </w:pPr>
    </w:p>
    <w:p w14:paraId="5E0B10DC" w14:textId="77777777" w:rsidR="00EC6373" w:rsidRPr="0030084A" w:rsidRDefault="00EC6373" w:rsidP="00EC6373">
      <w:pPr>
        <w:jc w:val="both"/>
        <w:rPr>
          <w:rFonts w:eastAsia="Calibri" w:cs="Calibri"/>
        </w:rPr>
      </w:pPr>
      <w:r w:rsidRPr="0030084A">
        <w:rPr>
          <w:rFonts w:eastAsia="Calibri" w:cs="Calibri"/>
        </w:rPr>
        <w:lastRenderedPageBreak/>
        <w:t>At any time, you can also:</w:t>
      </w:r>
    </w:p>
    <w:p w14:paraId="6992C13B" w14:textId="77777777" w:rsidR="00EC6373" w:rsidRPr="0030084A" w:rsidRDefault="00EC6373" w:rsidP="00EC6373">
      <w:pPr>
        <w:numPr>
          <w:ilvl w:val="0"/>
          <w:numId w:val="30"/>
        </w:numPr>
        <w:spacing w:line="276" w:lineRule="auto"/>
        <w:jc w:val="both"/>
        <w:rPr>
          <w:rFonts w:eastAsia="Calibri" w:cs="Calibri"/>
        </w:rPr>
      </w:pPr>
      <w:r w:rsidRPr="0030084A">
        <w:rPr>
          <w:rFonts w:eastAsia="Calibri" w:cs="Calibri"/>
        </w:rPr>
        <w:t>Contact our Data Protection Officer (DPO) by writing to dpo@safeguardglobal.com.</w:t>
      </w:r>
    </w:p>
    <w:p w14:paraId="3E0BD132" w14:textId="77777777" w:rsidR="00EC6373" w:rsidRPr="0030084A" w:rsidRDefault="00EC6373" w:rsidP="00EC6373">
      <w:pPr>
        <w:numPr>
          <w:ilvl w:val="0"/>
          <w:numId w:val="30"/>
        </w:numPr>
        <w:spacing w:line="276" w:lineRule="auto"/>
        <w:jc w:val="both"/>
        <w:rPr>
          <w:rFonts w:eastAsia="Calibri" w:cs="Calibri"/>
        </w:rPr>
      </w:pPr>
      <w:r w:rsidRPr="0030084A">
        <w:rPr>
          <w:rFonts w:eastAsia="Calibri" w:cs="Calibri"/>
        </w:rPr>
        <w:t xml:space="preserve">Contact the competent Supervisory Authority (in the Member State of your habitual residence, place of work or place of the alleged infringement) whose contact details are available </w:t>
      </w:r>
      <w:hyperlink r:id="rId13" w:history="1">
        <w:r w:rsidRPr="0030084A">
          <w:rPr>
            <w:rStyle w:val="Hyperlink"/>
            <w:rFonts w:eastAsia="Calibri" w:cs="Calibri"/>
          </w:rPr>
          <w:t>here</w:t>
        </w:r>
      </w:hyperlink>
      <w:r w:rsidRPr="0030084A">
        <w:rPr>
          <w:rFonts w:eastAsia="Calibri" w:cs="Calibri"/>
        </w:rPr>
        <w:t xml:space="preserve"> (for UK click </w:t>
      </w:r>
      <w:hyperlink r:id="rId14" w:history="1">
        <w:r w:rsidRPr="0030084A">
          <w:rPr>
            <w:rStyle w:val="Hyperlink"/>
            <w:rFonts w:eastAsia="Calibri" w:cs="Calibri"/>
          </w:rPr>
          <w:t>here</w:t>
        </w:r>
      </w:hyperlink>
      <w:r w:rsidRPr="0030084A">
        <w:rPr>
          <w:rFonts w:eastAsia="Calibri" w:cs="Calibri"/>
        </w:rPr>
        <w:t xml:space="preserve">), if you believe that the </w:t>
      </w:r>
      <w:r w:rsidRPr="0030084A">
        <w:rPr>
          <w:rFonts w:eastAsia="Calibri" w:cs="Calibri"/>
          <w:u w:val="single"/>
        </w:rPr>
        <w:t>processing</w:t>
      </w:r>
      <w:r w:rsidRPr="0030084A">
        <w:rPr>
          <w:rFonts w:eastAsia="Calibri" w:cs="Calibri"/>
        </w:rPr>
        <w:t xml:space="preserve"> of your </w:t>
      </w:r>
      <w:r w:rsidRPr="0030084A">
        <w:rPr>
          <w:rFonts w:eastAsia="Calibri" w:cs="Calibri"/>
          <w:u w:val="single"/>
        </w:rPr>
        <w:t xml:space="preserve">personal data </w:t>
      </w:r>
      <w:r w:rsidRPr="0030084A">
        <w:rPr>
          <w:rFonts w:eastAsia="Calibri" w:cs="Calibri"/>
        </w:rPr>
        <w:t xml:space="preserve">carried out by Safeguard Global is unlawful. </w:t>
      </w:r>
    </w:p>
    <w:p w14:paraId="6665400E" w14:textId="77777777" w:rsidR="00EC6373" w:rsidRPr="0030084A" w:rsidRDefault="00EC6373" w:rsidP="00EC6373">
      <w:pPr>
        <w:jc w:val="both"/>
        <w:rPr>
          <w:rFonts w:cs="Calibri"/>
          <w:lang w:val="en-GB"/>
        </w:rPr>
      </w:pPr>
    </w:p>
    <w:p w14:paraId="55575192" w14:textId="77777777" w:rsidR="00EC6373" w:rsidRPr="0030084A" w:rsidRDefault="00EC6373" w:rsidP="00EC6373">
      <w:pPr>
        <w:jc w:val="both"/>
        <w:rPr>
          <w:rFonts w:cs="Calibri"/>
          <w:b/>
          <w:bCs/>
          <w:lang w:val="en-GB"/>
        </w:rPr>
      </w:pPr>
      <w:r w:rsidRPr="0030084A">
        <w:rPr>
          <w:rFonts w:cs="Calibri"/>
          <w:b/>
          <w:bCs/>
          <w:lang w:val="en-GB"/>
        </w:rPr>
        <w:t xml:space="preserve">9. Definitions </w:t>
      </w:r>
    </w:p>
    <w:p w14:paraId="11E12AE1" w14:textId="77777777" w:rsidR="00EC6373" w:rsidRPr="0030084A" w:rsidRDefault="00EC6373" w:rsidP="00EC6373">
      <w:pPr>
        <w:jc w:val="both"/>
        <w:rPr>
          <w:rFonts w:cs="Calibri"/>
          <w:b/>
          <w:bCs/>
          <w:lang w:val="en-GB"/>
        </w:rPr>
      </w:pPr>
    </w:p>
    <w:p w14:paraId="0636AF3E" w14:textId="77777777" w:rsidR="00EC6373" w:rsidRPr="0030084A" w:rsidRDefault="00EC6373" w:rsidP="00EC6373">
      <w:pPr>
        <w:jc w:val="both"/>
        <w:rPr>
          <w:rFonts w:cs="Calibri"/>
        </w:rPr>
      </w:pPr>
      <w:r w:rsidRPr="0030084A">
        <w:rPr>
          <w:rFonts w:cs="Calibri"/>
          <w:u w:val="single"/>
          <w:lang w:val="en-GB"/>
        </w:rPr>
        <w:t>Data controller</w:t>
      </w:r>
      <w:r w:rsidRPr="0030084A">
        <w:rPr>
          <w:rFonts w:cs="Calibri"/>
          <w:lang w:val="en-GB"/>
        </w:rPr>
        <w:t xml:space="preserve">: </w:t>
      </w:r>
      <w:r w:rsidRPr="0030084A">
        <w:rPr>
          <w:rFonts w:cs="Calibri"/>
        </w:rPr>
        <w:t>refers to the legal person, public authority, service or other entity which, individually or jointly, determines the purposes and means for processing your personal data.</w:t>
      </w:r>
    </w:p>
    <w:p w14:paraId="7AED8528" w14:textId="77777777" w:rsidR="00EC6373" w:rsidRPr="0030084A" w:rsidRDefault="00EC6373" w:rsidP="00EC6373">
      <w:pPr>
        <w:jc w:val="both"/>
        <w:rPr>
          <w:rFonts w:cs="Calibri"/>
          <w:lang w:val="en-GB"/>
        </w:rPr>
      </w:pPr>
    </w:p>
    <w:p w14:paraId="051A531C" w14:textId="77777777" w:rsidR="00EC6373" w:rsidRPr="0030084A" w:rsidRDefault="00EC6373" w:rsidP="00EC6373">
      <w:pPr>
        <w:jc w:val="both"/>
        <w:rPr>
          <w:rFonts w:cs="Calibri"/>
        </w:rPr>
      </w:pPr>
      <w:r w:rsidRPr="0030084A">
        <w:rPr>
          <w:rFonts w:cs="Calibri"/>
          <w:u w:val="single"/>
        </w:rPr>
        <w:t>Data minimization</w:t>
      </w:r>
      <w:r w:rsidRPr="0030084A">
        <w:rPr>
          <w:rFonts w:cs="Calibri"/>
        </w:rPr>
        <w:t>: the principle of “data minimization” provides that personal data shall be “adequate, relevant and limited to what is necessary in relation to the purposes for which they are processed”. This means that the data controller must only collect the least amount of personal data that it needs to achieve its purposes.</w:t>
      </w:r>
    </w:p>
    <w:p w14:paraId="5DF30B26" w14:textId="77777777" w:rsidR="00EC6373" w:rsidRPr="0030084A" w:rsidRDefault="00EC6373" w:rsidP="00EC6373">
      <w:pPr>
        <w:jc w:val="both"/>
        <w:rPr>
          <w:rFonts w:cs="Calibri"/>
          <w:u w:val="single"/>
          <w:lang w:val="en-GB"/>
        </w:rPr>
      </w:pPr>
    </w:p>
    <w:p w14:paraId="4FFF9090" w14:textId="77777777" w:rsidR="00EC6373" w:rsidRPr="0030084A" w:rsidRDefault="00EC6373" w:rsidP="00EC6373">
      <w:pPr>
        <w:jc w:val="both"/>
        <w:rPr>
          <w:rFonts w:cs="Calibri"/>
        </w:rPr>
      </w:pPr>
      <w:r w:rsidRPr="0030084A">
        <w:rPr>
          <w:rFonts w:cs="Calibri"/>
          <w:u w:val="single"/>
          <w:lang w:val="en-GB"/>
        </w:rPr>
        <w:t>Personal data</w:t>
      </w:r>
      <w:r w:rsidRPr="0030084A">
        <w:rPr>
          <w:rFonts w:cs="Calibri"/>
          <w:lang w:val="en-GB"/>
        </w:rPr>
        <w:t xml:space="preserve">: </w:t>
      </w:r>
      <w:r w:rsidRPr="0030084A">
        <w:rPr>
          <w:rFonts w:cs="Calibri"/>
        </w:rPr>
        <w:t>any information concerning an identified or identifiable data subject. A data subject considered identifiable is one who can be identified, directly or indirectly, by an identifier such as a name, an identification number, location data, an online identifier or by one or more factors specific to their physical, physiological, genetic, mental, economic, cultural or social identity.</w:t>
      </w:r>
    </w:p>
    <w:p w14:paraId="1A59C366" w14:textId="77777777" w:rsidR="00EC6373" w:rsidRPr="0030084A" w:rsidRDefault="00EC6373" w:rsidP="00EC6373">
      <w:pPr>
        <w:jc w:val="both"/>
        <w:rPr>
          <w:rFonts w:cs="Calibri"/>
        </w:rPr>
      </w:pPr>
    </w:p>
    <w:p w14:paraId="00A9E6CB" w14:textId="77777777" w:rsidR="00EC6373" w:rsidRPr="0030084A" w:rsidRDefault="00EC6373" w:rsidP="00EC6373">
      <w:pPr>
        <w:jc w:val="both"/>
        <w:rPr>
          <w:rFonts w:cs="Calibri"/>
        </w:rPr>
      </w:pPr>
      <w:r w:rsidRPr="0030084A">
        <w:rPr>
          <w:rFonts w:cs="Calibri"/>
          <w:u w:val="single"/>
        </w:rPr>
        <w:t xml:space="preserve">Processing: </w:t>
      </w:r>
      <w:r w:rsidRPr="0030084A">
        <w:rPr>
          <w:rFonts w:cs="Calibri"/>
        </w:rPr>
        <w:t>refers to any operation or set of operations carried out on personal data or on sets of personal data, by automated or other means, such as collection, recording, organization, structuring, storage, adaptation or alteration, retrieval, consultation, use, disclosure by transmission, dissemination or otherwise making available, alignment or combination, restriction, erasure or destruction.</w:t>
      </w:r>
    </w:p>
    <w:p w14:paraId="110798D8" w14:textId="77777777" w:rsidR="00EC6373" w:rsidRPr="0030084A" w:rsidRDefault="00EC6373" w:rsidP="00EC6373">
      <w:pPr>
        <w:jc w:val="both"/>
        <w:rPr>
          <w:rFonts w:cs="Calibri"/>
          <w:lang w:val="en-GB"/>
        </w:rPr>
      </w:pPr>
    </w:p>
    <w:p w14:paraId="6B7F588E" w14:textId="77777777" w:rsidR="00EC6373" w:rsidRPr="0030084A" w:rsidRDefault="00EC6373" w:rsidP="00EC6373">
      <w:pPr>
        <w:jc w:val="both"/>
        <w:rPr>
          <w:rFonts w:cs="Calibri"/>
          <w:iCs/>
          <w:lang w:val="en-GB"/>
        </w:rPr>
      </w:pPr>
      <w:r w:rsidRPr="0030084A">
        <w:rPr>
          <w:rFonts w:cs="Calibri"/>
          <w:u w:val="single"/>
        </w:rPr>
        <w:t>Purpose limitation</w:t>
      </w:r>
      <w:r w:rsidRPr="0030084A">
        <w:rPr>
          <w:rFonts w:cs="Calibri"/>
        </w:rPr>
        <w:t xml:space="preserve">: </w:t>
      </w:r>
      <w:r w:rsidRPr="0030084A">
        <w:rPr>
          <w:rFonts w:cs="Calibri"/>
          <w:iCs/>
          <w:lang w:val="en-GB"/>
        </w:rPr>
        <w:t>the principle of “purpose limitation” provides that personal data shall be “collected for specified, explicit and legitimate purposes and not further processed in a manner that is incompatible with those purposes”. This means that the purposes for processing personal data should be clearly defined by the data controller before collecting personal data and that the processing activities should be clearly monitored by the data controller in order to ensure that personal data are only processed for the purposes for which they have been collected.</w:t>
      </w:r>
    </w:p>
    <w:p w14:paraId="0F752CDF" w14:textId="77777777" w:rsidR="00EC6373" w:rsidRPr="0030084A" w:rsidRDefault="00EC6373" w:rsidP="00EC6373">
      <w:pPr>
        <w:jc w:val="both"/>
        <w:rPr>
          <w:rFonts w:cs="Calibri"/>
          <w:lang w:val="en-GB"/>
        </w:rPr>
      </w:pPr>
    </w:p>
    <w:p w14:paraId="1D472AD3" w14:textId="77777777" w:rsidR="00EC6373" w:rsidRPr="0030084A" w:rsidRDefault="00EC6373" w:rsidP="00EC6373">
      <w:pPr>
        <w:jc w:val="both"/>
        <w:rPr>
          <w:rFonts w:cs="Calibri"/>
        </w:rPr>
      </w:pPr>
      <w:r w:rsidRPr="0030084A">
        <w:rPr>
          <w:rFonts w:cs="Calibri"/>
          <w:u w:val="single"/>
        </w:rPr>
        <w:t>Storage limitation</w:t>
      </w:r>
      <w:r w:rsidRPr="0030084A">
        <w:rPr>
          <w:rFonts w:cs="Calibri"/>
        </w:rPr>
        <w:t xml:space="preserve">: the principle of “storage limitation” provides that personal data shall be “kept in a form which permits identification of data subjects for no longer than is necessary for the purposes for which the personal data are processed”. This means that personal data shall not be kept by the data controller for longer than needed and that time limits should be set up for erasure or periodic review. </w:t>
      </w:r>
    </w:p>
    <w:p w14:paraId="1B7E6EDC" w14:textId="56382927" w:rsidR="006A1F61" w:rsidRPr="0086701D" w:rsidRDefault="006A1F61" w:rsidP="006A1F61"/>
    <w:sectPr w:rsidR="006A1F61" w:rsidRPr="0086701D">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35709" w14:textId="77777777" w:rsidR="00E72DBE" w:rsidRDefault="00E72DBE" w:rsidP="00990922">
      <w:r>
        <w:separator/>
      </w:r>
    </w:p>
  </w:endnote>
  <w:endnote w:type="continuationSeparator" w:id="0">
    <w:p w14:paraId="278A9047" w14:textId="77777777" w:rsidR="00E72DBE" w:rsidRDefault="00E72DBE" w:rsidP="00990922">
      <w:r>
        <w:continuationSeparator/>
      </w:r>
    </w:p>
  </w:endnote>
  <w:endnote w:type="continuationNotice" w:id="1">
    <w:p w14:paraId="31D05127" w14:textId="77777777" w:rsidR="00E72DBE" w:rsidRDefault="00E72D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5085201"/>
      <w:docPartObj>
        <w:docPartGallery w:val="Page Numbers (Bottom of Page)"/>
        <w:docPartUnique/>
      </w:docPartObj>
    </w:sdtPr>
    <w:sdtContent>
      <w:sdt>
        <w:sdtPr>
          <w:id w:val="-1769616900"/>
          <w:docPartObj>
            <w:docPartGallery w:val="Page Numbers (Top of Page)"/>
            <w:docPartUnique/>
          </w:docPartObj>
        </w:sdtPr>
        <w:sdtContent>
          <w:p w14:paraId="41FC5061" w14:textId="5D88D6FC" w:rsidR="00990922" w:rsidRDefault="00990922" w:rsidP="00990922">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sz w:val="24"/>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sz w:val="24"/>
              </w:rPr>
              <w:t>19</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B67F1" w14:textId="77777777" w:rsidR="00E72DBE" w:rsidRDefault="00E72DBE" w:rsidP="00990922">
      <w:r>
        <w:separator/>
      </w:r>
    </w:p>
  </w:footnote>
  <w:footnote w:type="continuationSeparator" w:id="0">
    <w:p w14:paraId="19F1E11C" w14:textId="77777777" w:rsidR="00E72DBE" w:rsidRDefault="00E72DBE" w:rsidP="00990922">
      <w:r>
        <w:continuationSeparator/>
      </w:r>
    </w:p>
  </w:footnote>
  <w:footnote w:type="continuationNotice" w:id="1">
    <w:p w14:paraId="46C2E425" w14:textId="77777777" w:rsidR="00E72DBE" w:rsidRDefault="00E72D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A34DC" w14:textId="77777777" w:rsidR="00990922" w:rsidRDefault="00990922" w:rsidP="00990922">
    <w:pPr>
      <w:pStyle w:val="Header"/>
      <w:ind w:left="-1620"/>
      <w:rPr>
        <w:sz w:val="18"/>
        <w:szCs w:val="18"/>
      </w:rPr>
    </w:pPr>
    <w:r>
      <w:rPr>
        <w:noProof/>
        <w:lang w:val="en-GB" w:eastAsia="en-GB"/>
      </w:rPr>
      <w:drawing>
        <wp:anchor distT="0" distB="0" distL="114300" distR="114300" simplePos="0" relativeHeight="251658240" behindDoc="0" locked="0" layoutInCell="1" allowOverlap="1" wp14:anchorId="70E197CD" wp14:editId="19899879">
          <wp:simplePos x="0" y="0"/>
          <wp:positionH relativeFrom="column">
            <wp:posOffset>-495300</wp:posOffset>
          </wp:positionH>
          <wp:positionV relativeFrom="paragraph">
            <wp:posOffset>-171450</wp:posOffset>
          </wp:positionV>
          <wp:extent cx="2007235" cy="621665"/>
          <wp:effectExtent l="0" t="0" r="0" b="6985"/>
          <wp:wrapNone/>
          <wp:docPr id="95" name="Picture 9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235" cy="621665"/>
                  </a:xfrm>
                  <a:prstGeom prst="rect">
                    <a:avLst/>
                  </a:prstGeom>
                  <a:noFill/>
                  <a:ln>
                    <a:noFill/>
                  </a:ln>
                </pic:spPr>
              </pic:pic>
            </a:graphicData>
          </a:graphic>
        </wp:anchor>
      </w:drawing>
    </w:r>
    <w:r>
      <w:rPr>
        <w:sz w:val="18"/>
        <w:szCs w:val="18"/>
      </w:rPr>
      <w:t xml:space="preserve">  </w:t>
    </w:r>
  </w:p>
  <w:p w14:paraId="286AA654" w14:textId="77777777" w:rsidR="00990922" w:rsidRDefault="00990922" w:rsidP="00990922">
    <w:pPr>
      <w:pStyle w:val="Header"/>
      <w:ind w:left="-1620"/>
      <w:rPr>
        <w:sz w:val="18"/>
        <w:szCs w:val="18"/>
      </w:rPr>
    </w:pPr>
  </w:p>
  <w:p w14:paraId="1E7BA628" w14:textId="77777777" w:rsidR="00990922" w:rsidRDefault="00990922" w:rsidP="00990922">
    <w:pPr>
      <w:pStyle w:val="Header"/>
      <w:ind w:left="-1620"/>
      <w:rPr>
        <w:sz w:val="18"/>
        <w:szCs w:val="18"/>
      </w:rPr>
    </w:pPr>
  </w:p>
  <w:p w14:paraId="08A20482" w14:textId="77777777" w:rsidR="00990922" w:rsidRDefault="00990922" w:rsidP="00990922">
    <w:pPr>
      <w:pStyle w:val="Header"/>
      <w:rPr>
        <w:sz w:val="18"/>
        <w:szCs w:val="18"/>
      </w:rPr>
    </w:pPr>
  </w:p>
  <w:p w14:paraId="4A9396A3" w14:textId="77777777" w:rsidR="00990922" w:rsidRPr="007125CF" w:rsidRDefault="00990922" w:rsidP="00990922">
    <w:pPr>
      <w:pStyle w:val="Header"/>
      <w:rPr>
        <w:sz w:val="18"/>
        <w:szCs w:val="18"/>
      </w:rPr>
    </w:pPr>
    <w:r w:rsidRPr="007125CF">
      <w:rPr>
        <w:sz w:val="18"/>
        <w:szCs w:val="18"/>
      </w:rPr>
      <w:t>safeguardglobal.com</w:t>
    </w:r>
  </w:p>
  <w:p w14:paraId="1B06D9E3" w14:textId="77777777" w:rsidR="00990922" w:rsidRDefault="00990922" w:rsidP="00990922">
    <w:pPr>
      <w:pStyle w:val="Header"/>
    </w:pPr>
  </w:p>
  <w:p w14:paraId="04B245C5" w14:textId="77777777" w:rsidR="00990922" w:rsidRDefault="009909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28D3"/>
    <w:multiLevelType w:val="multilevel"/>
    <w:tmpl w:val="D4CC4C7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78B2133"/>
    <w:multiLevelType w:val="hybridMultilevel"/>
    <w:tmpl w:val="1E841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102C6"/>
    <w:multiLevelType w:val="hybridMultilevel"/>
    <w:tmpl w:val="724EA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22B84"/>
    <w:multiLevelType w:val="hybridMultilevel"/>
    <w:tmpl w:val="38F43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72941"/>
    <w:multiLevelType w:val="hybridMultilevel"/>
    <w:tmpl w:val="BEFC56B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D33768E"/>
    <w:multiLevelType w:val="hybridMultilevel"/>
    <w:tmpl w:val="2D2E9BFE"/>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1E6E103E"/>
    <w:multiLevelType w:val="hybridMultilevel"/>
    <w:tmpl w:val="C73A7A0E"/>
    <w:lvl w:ilvl="0" w:tplc="5B52DBA8">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A814CA"/>
    <w:multiLevelType w:val="hybridMultilevel"/>
    <w:tmpl w:val="107E02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9D42D0"/>
    <w:multiLevelType w:val="hybridMultilevel"/>
    <w:tmpl w:val="ACAA7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F536C"/>
    <w:multiLevelType w:val="hybridMultilevel"/>
    <w:tmpl w:val="5602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83072"/>
    <w:multiLevelType w:val="hybridMultilevel"/>
    <w:tmpl w:val="8F78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E1AEF"/>
    <w:multiLevelType w:val="hybridMultilevel"/>
    <w:tmpl w:val="237EE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D426C2"/>
    <w:multiLevelType w:val="hybridMultilevel"/>
    <w:tmpl w:val="3F9A4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2C21F2"/>
    <w:multiLevelType w:val="hybridMultilevel"/>
    <w:tmpl w:val="D950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E1AB75"/>
    <w:multiLevelType w:val="hybridMultilevel"/>
    <w:tmpl w:val="FFFFFFFF"/>
    <w:lvl w:ilvl="0" w:tplc="D46229A4">
      <w:start w:val="1"/>
      <w:numFmt w:val="bullet"/>
      <w:lvlText w:val=""/>
      <w:lvlJc w:val="left"/>
      <w:pPr>
        <w:ind w:left="720" w:hanging="360"/>
      </w:pPr>
      <w:rPr>
        <w:rFonts w:ascii="Symbol" w:hAnsi="Symbol" w:hint="default"/>
      </w:rPr>
    </w:lvl>
    <w:lvl w:ilvl="1" w:tplc="C276DB68">
      <w:start w:val="1"/>
      <w:numFmt w:val="bullet"/>
      <w:lvlText w:val="o"/>
      <w:lvlJc w:val="left"/>
      <w:pPr>
        <w:ind w:left="1440" w:hanging="360"/>
      </w:pPr>
      <w:rPr>
        <w:rFonts w:ascii="Courier New" w:hAnsi="Courier New" w:hint="default"/>
      </w:rPr>
    </w:lvl>
    <w:lvl w:ilvl="2" w:tplc="B858B958">
      <w:start w:val="1"/>
      <w:numFmt w:val="bullet"/>
      <w:lvlText w:val=""/>
      <w:lvlJc w:val="left"/>
      <w:pPr>
        <w:ind w:left="2160" w:hanging="360"/>
      </w:pPr>
      <w:rPr>
        <w:rFonts w:ascii="Wingdings" w:hAnsi="Wingdings" w:hint="default"/>
      </w:rPr>
    </w:lvl>
    <w:lvl w:ilvl="3" w:tplc="F1F62134">
      <w:start w:val="1"/>
      <w:numFmt w:val="bullet"/>
      <w:lvlText w:val=""/>
      <w:lvlJc w:val="left"/>
      <w:pPr>
        <w:ind w:left="2880" w:hanging="360"/>
      </w:pPr>
      <w:rPr>
        <w:rFonts w:ascii="Symbol" w:hAnsi="Symbol" w:hint="default"/>
      </w:rPr>
    </w:lvl>
    <w:lvl w:ilvl="4" w:tplc="16B2FC1E">
      <w:start w:val="1"/>
      <w:numFmt w:val="bullet"/>
      <w:lvlText w:val="o"/>
      <w:lvlJc w:val="left"/>
      <w:pPr>
        <w:ind w:left="3600" w:hanging="360"/>
      </w:pPr>
      <w:rPr>
        <w:rFonts w:ascii="Courier New" w:hAnsi="Courier New" w:hint="default"/>
      </w:rPr>
    </w:lvl>
    <w:lvl w:ilvl="5" w:tplc="993E78D4">
      <w:start w:val="1"/>
      <w:numFmt w:val="bullet"/>
      <w:lvlText w:val=""/>
      <w:lvlJc w:val="left"/>
      <w:pPr>
        <w:ind w:left="4320" w:hanging="360"/>
      </w:pPr>
      <w:rPr>
        <w:rFonts w:ascii="Wingdings" w:hAnsi="Wingdings" w:hint="default"/>
      </w:rPr>
    </w:lvl>
    <w:lvl w:ilvl="6" w:tplc="CDC0EFFE">
      <w:start w:val="1"/>
      <w:numFmt w:val="bullet"/>
      <w:lvlText w:val=""/>
      <w:lvlJc w:val="left"/>
      <w:pPr>
        <w:ind w:left="5040" w:hanging="360"/>
      </w:pPr>
      <w:rPr>
        <w:rFonts w:ascii="Symbol" w:hAnsi="Symbol" w:hint="default"/>
      </w:rPr>
    </w:lvl>
    <w:lvl w:ilvl="7" w:tplc="A90CB39C">
      <w:start w:val="1"/>
      <w:numFmt w:val="bullet"/>
      <w:lvlText w:val="o"/>
      <w:lvlJc w:val="left"/>
      <w:pPr>
        <w:ind w:left="5760" w:hanging="360"/>
      </w:pPr>
      <w:rPr>
        <w:rFonts w:ascii="Courier New" w:hAnsi="Courier New" w:hint="default"/>
      </w:rPr>
    </w:lvl>
    <w:lvl w:ilvl="8" w:tplc="FB6E65C0">
      <w:start w:val="1"/>
      <w:numFmt w:val="bullet"/>
      <w:lvlText w:val=""/>
      <w:lvlJc w:val="left"/>
      <w:pPr>
        <w:ind w:left="6480" w:hanging="360"/>
      </w:pPr>
      <w:rPr>
        <w:rFonts w:ascii="Wingdings" w:hAnsi="Wingdings" w:hint="default"/>
      </w:rPr>
    </w:lvl>
  </w:abstractNum>
  <w:abstractNum w:abstractNumId="15" w15:restartNumberingAfterBreak="0">
    <w:nsid w:val="47B36D02"/>
    <w:multiLevelType w:val="hybridMultilevel"/>
    <w:tmpl w:val="463CF34C"/>
    <w:lvl w:ilvl="0" w:tplc="04100001">
      <w:start w:val="1"/>
      <w:numFmt w:val="bullet"/>
      <w:lvlText w:val=""/>
      <w:lvlJc w:val="left"/>
      <w:pPr>
        <w:ind w:left="785" w:hanging="360"/>
      </w:pPr>
      <w:rPr>
        <w:rFonts w:ascii="Symbol" w:hAnsi="Symbol" w:hint="default"/>
      </w:rPr>
    </w:lvl>
    <w:lvl w:ilvl="1" w:tplc="04100003">
      <w:start w:val="1"/>
      <w:numFmt w:val="bullet"/>
      <w:lvlText w:val="o"/>
      <w:lvlJc w:val="left"/>
      <w:pPr>
        <w:ind w:left="1505" w:hanging="360"/>
      </w:pPr>
      <w:rPr>
        <w:rFonts w:ascii="Courier New" w:hAnsi="Courier New" w:cs="Courier New" w:hint="default"/>
      </w:rPr>
    </w:lvl>
    <w:lvl w:ilvl="2" w:tplc="04100005">
      <w:start w:val="1"/>
      <w:numFmt w:val="bullet"/>
      <w:lvlText w:val=""/>
      <w:lvlJc w:val="left"/>
      <w:pPr>
        <w:ind w:left="2225" w:hanging="360"/>
      </w:pPr>
      <w:rPr>
        <w:rFonts w:ascii="Wingdings" w:hAnsi="Wingdings" w:hint="default"/>
      </w:rPr>
    </w:lvl>
    <w:lvl w:ilvl="3" w:tplc="04100001">
      <w:start w:val="1"/>
      <w:numFmt w:val="bullet"/>
      <w:lvlText w:val=""/>
      <w:lvlJc w:val="left"/>
      <w:pPr>
        <w:ind w:left="2945" w:hanging="360"/>
      </w:pPr>
      <w:rPr>
        <w:rFonts w:ascii="Symbol" w:hAnsi="Symbol" w:hint="default"/>
      </w:rPr>
    </w:lvl>
    <w:lvl w:ilvl="4" w:tplc="04100003">
      <w:start w:val="1"/>
      <w:numFmt w:val="bullet"/>
      <w:lvlText w:val="o"/>
      <w:lvlJc w:val="left"/>
      <w:pPr>
        <w:ind w:left="3665" w:hanging="360"/>
      </w:pPr>
      <w:rPr>
        <w:rFonts w:ascii="Courier New" w:hAnsi="Courier New" w:cs="Courier New" w:hint="default"/>
      </w:rPr>
    </w:lvl>
    <w:lvl w:ilvl="5" w:tplc="04100005">
      <w:start w:val="1"/>
      <w:numFmt w:val="bullet"/>
      <w:lvlText w:val=""/>
      <w:lvlJc w:val="left"/>
      <w:pPr>
        <w:ind w:left="4385" w:hanging="360"/>
      </w:pPr>
      <w:rPr>
        <w:rFonts w:ascii="Wingdings" w:hAnsi="Wingdings" w:hint="default"/>
      </w:rPr>
    </w:lvl>
    <w:lvl w:ilvl="6" w:tplc="04100001">
      <w:start w:val="1"/>
      <w:numFmt w:val="bullet"/>
      <w:lvlText w:val=""/>
      <w:lvlJc w:val="left"/>
      <w:pPr>
        <w:ind w:left="5105" w:hanging="360"/>
      </w:pPr>
      <w:rPr>
        <w:rFonts w:ascii="Symbol" w:hAnsi="Symbol" w:hint="default"/>
      </w:rPr>
    </w:lvl>
    <w:lvl w:ilvl="7" w:tplc="04100003">
      <w:start w:val="1"/>
      <w:numFmt w:val="bullet"/>
      <w:lvlText w:val="o"/>
      <w:lvlJc w:val="left"/>
      <w:pPr>
        <w:ind w:left="5825" w:hanging="360"/>
      </w:pPr>
      <w:rPr>
        <w:rFonts w:ascii="Courier New" w:hAnsi="Courier New" w:cs="Courier New" w:hint="default"/>
      </w:rPr>
    </w:lvl>
    <w:lvl w:ilvl="8" w:tplc="04100005">
      <w:start w:val="1"/>
      <w:numFmt w:val="bullet"/>
      <w:lvlText w:val=""/>
      <w:lvlJc w:val="left"/>
      <w:pPr>
        <w:ind w:left="6545" w:hanging="360"/>
      </w:pPr>
      <w:rPr>
        <w:rFonts w:ascii="Wingdings" w:hAnsi="Wingdings" w:hint="default"/>
      </w:rPr>
    </w:lvl>
  </w:abstractNum>
  <w:abstractNum w:abstractNumId="16" w15:restartNumberingAfterBreak="0">
    <w:nsid w:val="4FEB2A20"/>
    <w:multiLevelType w:val="hybridMultilevel"/>
    <w:tmpl w:val="AA90C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FB2627"/>
    <w:multiLevelType w:val="hybridMultilevel"/>
    <w:tmpl w:val="107E0298"/>
    <w:lvl w:ilvl="0" w:tplc="8C2C0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EB9626"/>
    <w:multiLevelType w:val="hybridMultilevel"/>
    <w:tmpl w:val="FFFFFFFF"/>
    <w:lvl w:ilvl="0" w:tplc="B51229C8">
      <w:start w:val="1"/>
      <w:numFmt w:val="decimal"/>
      <w:lvlText w:val="%1."/>
      <w:lvlJc w:val="left"/>
      <w:pPr>
        <w:ind w:left="720" w:hanging="360"/>
      </w:pPr>
    </w:lvl>
    <w:lvl w:ilvl="1" w:tplc="36106554">
      <w:start w:val="1"/>
      <w:numFmt w:val="lowerLetter"/>
      <w:lvlText w:val="%2."/>
      <w:lvlJc w:val="left"/>
      <w:pPr>
        <w:ind w:left="1440" w:hanging="360"/>
      </w:pPr>
    </w:lvl>
    <w:lvl w:ilvl="2" w:tplc="C3DE98D4">
      <w:start w:val="1"/>
      <w:numFmt w:val="lowerRoman"/>
      <w:lvlText w:val="%3."/>
      <w:lvlJc w:val="right"/>
      <w:pPr>
        <w:ind w:left="2160" w:hanging="180"/>
      </w:pPr>
    </w:lvl>
    <w:lvl w:ilvl="3" w:tplc="6BCE5276">
      <w:start w:val="1"/>
      <w:numFmt w:val="decimal"/>
      <w:lvlText w:val="%4."/>
      <w:lvlJc w:val="left"/>
      <w:pPr>
        <w:ind w:left="2880" w:hanging="360"/>
      </w:pPr>
    </w:lvl>
    <w:lvl w:ilvl="4" w:tplc="11E4A67E">
      <w:start w:val="1"/>
      <w:numFmt w:val="lowerLetter"/>
      <w:lvlText w:val="%5."/>
      <w:lvlJc w:val="left"/>
      <w:pPr>
        <w:ind w:left="3600" w:hanging="360"/>
      </w:pPr>
    </w:lvl>
    <w:lvl w:ilvl="5" w:tplc="A9941A3A">
      <w:start w:val="1"/>
      <w:numFmt w:val="lowerRoman"/>
      <w:lvlText w:val="%6."/>
      <w:lvlJc w:val="right"/>
      <w:pPr>
        <w:ind w:left="4320" w:hanging="180"/>
      </w:pPr>
    </w:lvl>
    <w:lvl w:ilvl="6" w:tplc="7A544CC8">
      <w:start w:val="1"/>
      <w:numFmt w:val="decimal"/>
      <w:lvlText w:val="%7."/>
      <w:lvlJc w:val="left"/>
      <w:pPr>
        <w:ind w:left="5040" w:hanging="360"/>
      </w:pPr>
    </w:lvl>
    <w:lvl w:ilvl="7" w:tplc="E3B4FE5A">
      <w:start w:val="1"/>
      <w:numFmt w:val="lowerLetter"/>
      <w:lvlText w:val="%8."/>
      <w:lvlJc w:val="left"/>
      <w:pPr>
        <w:ind w:left="5760" w:hanging="360"/>
      </w:pPr>
    </w:lvl>
    <w:lvl w:ilvl="8" w:tplc="51A80F1A">
      <w:start w:val="1"/>
      <w:numFmt w:val="lowerRoman"/>
      <w:lvlText w:val="%9."/>
      <w:lvlJc w:val="right"/>
      <w:pPr>
        <w:ind w:left="6480" w:hanging="180"/>
      </w:pPr>
    </w:lvl>
  </w:abstractNum>
  <w:abstractNum w:abstractNumId="19" w15:restartNumberingAfterBreak="0">
    <w:nsid w:val="53AF3A84"/>
    <w:multiLevelType w:val="hybridMultilevel"/>
    <w:tmpl w:val="F6F22A5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53CE528C"/>
    <w:multiLevelType w:val="hybridMultilevel"/>
    <w:tmpl w:val="DE005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F17C35"/>
    <w:multiLevelType w:val="hybridMultilevel"/>
    <w:tmpl w:val="95CC5286"/>
    <w:lvl w:ilvl="0" w:tplc="5B52DBA8">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B77FF0"/>
    <w:multiLevelType w:val="hybridMultilevel"/>
    <w:tmpl w:val="FFFFFFFF"/>
    <w:lvl w:ilvl="0" w:tplc="327E9748">
      <w:start w:val="1"/>
      <w:numFmt w:val="decimal"/>
      <w:lvlText w:val="%1."/>
      <w:lvlJc w:val="left"/>
      <w:pPr>
        <w:ind w:left="720" w:hanging="360"/>
      </w:pPr>
    </w:lvl>
    <w:lvl w:ilvl="1" w:tplc="0DD285A8">
      <w:start w:val="1"/>
      <w:numFmt w:val="lowerLetter"/>
      <w:lvlText w:val="%2."/>
      <w:lvlJc w:val="left"/>
      <w:pPr>
        <w:ind w:left="1440" w:hanging="360"/>
      </w:pPr>
    </w:lvl>
    <w:lvl w:ilvl="2" w:tplc="20B415A8">
      <w:start w:val="1"/>
      <w:numFmt w:val="lowerRoman"/>
      <w:lvlText w:val="%3."/>
      <w:lvlJc w:val="right"/>
      <w:pPr>
        <w:ind w:left="2160" w:hanging="180"/>
      </w:pPr>
    </w:lvl>
    <w:lvl w:ilvl="3" w:tplc="3DDCAF44">
      <w:start w:val="1"/>
      <w:numFmt w:val="decimal"/>
      <w:lvlText w:val="%4."/>
      <w:lvlJc w:val="left"/>
      <w:pPr>
        <w:ind w:left="2880" w:hanging="360"/>
      </w:pPr>
    </w:lvl>
    <w:lvl w:ilvl="4" w:tplc="3CCE1998">
      <w:start w:val="1"/>
      <w:numFmt w:val="lowerLetter"/>
      <w:lvlText w:val="%5."/>
      <w:lvlJc w:val="left"/>
      <w:pPr>
        <w:ind w:left="3600" w:hanging="360"/>
      </w:pPr>
    </w:lvl>
    <w:lvl w:ilvl="5" w:tplc="3E9EC56C">
      <w:start w:val="1"/>
      <w:numFmt w:val="lowerRoman"/>
      <w:lvlText w:val="%6."/>
      <w:lvlJc w:val="right"/>
      <w:pPr>
        <w:ind w:left="4320" w:hanging="180"/>
      </w:pPr>
    </w:lvl>
    <w:lvl w:ilvl="6" w:tplc="58448CC0">
      <w:start w:val="1"/>
      <w:numFmt w:val="decimal"/>
      <w:lvlText w:val="%7."/>
      <w:lvlJc w:val="left"/>
      <w:pPr>
        <w:ind w:left="5040" w:hanging="360"/>
      </w:pPr>
    </w:lvl>
    <w:lvl w:ilvl="7" w:tplc="2C7637BC">
      <w:start w:val="1"/>
      <w:numFmt w:val="lowerLetter"/>
      <w:lvlText w:val="%8."/>
      <w:lvlJc w:val="left"/>
      <w:pPr>
        <w:ind w:left="5760" w:hanging="360"/>
      </w:pPr>
    </w:lvl>
    <w:lvl w:ilvl="8" w:tplc="97727EF8">
      <w:start w:val="1"/>
      <w:numFmt w:val="lowerRoman"/>
      <w:lvlText w:val="%9."/>
      <w:lvlJc w:val="right"/>
      <w:pPr>
        <w:ind w:left="6480" w:hanging="180"/>
      </w:pPr>
    </w:lvl>
  </w:abstractNum>
  <w:abstractNum w:abstractNumId="23" w15:restartNumberingAfterBreak="0">
    <w:nsid w:val="58F6268E"/>
    <w:multiLevelType w:val="hybridMultilevel"/>
    <w:tmpl w:val="79262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6978DA"/>
    <w:multiLevelType w:val="hybridMultilevel"/>
    <w:tmpl w:val="4DF08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7F6C9D"/>
    <w:multiLevelType w:val="hybridMultilevel"/>
    <w:tmpl w:val="22D0F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3375C4"/>
    <w:multiLevelType w:val="hybridMultilevel"/>
    <w:tmpl w:val="429E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E268A8"/>
    <w:multiLevelType w:val="hybridMultilevel"/>
    <w:tmpl w:val="A91C2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C7A4FE0"/>
    <w:multiLevelType w:val="hybridMultilevel"/>
    <w:tmpl w:val="FA94A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B40B5E"/>
    <w:multiLevelType w:val="hybridMultilevel"/>
    <w:tmpl w:val="AD2032FE"/>
    <w:lvl w:ilvl="0" w:tplc="7A9AE8D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5604736"/>
    <w:multiLevelType w:val="hybridMultilevel"/>
    <w:tmpl w:val="5D562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8302DD"/>
    <w:multiLevelType w:val="hybridMultilevel"/>
    <w:tmpl w:val="598E1838"/>
    <w:lvl w:ilvl="0" w:tplc="5B52DBA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5B4472"/>
    <w:multiLevelType w:val="hybridMultilevel"/>
    <w:tmpl w:val="310E5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1741365">
    <w:abstractNumId w:val="18"/>
  </w:num>
  <w:num w:numId="2" w16cid:durableId="1607155073">
    <w:abstractNumId w:val="22"/>
  </w:num>
  <w:num w:numId="3" w16cid:durableId="1295212212">
    <w:abstractNumId w:val="14"/>
  </w:num>
  <w:num w:numId="4" w16cid:durableId="1385254596">
    <w:abstractNumId w:val="0"/>
  </w:num>
  <w:num w:numId="5" w16cid:durableId="998264495">
    <w:abstractNumId w:val="17"/>
  </w:num>
  <w:num w:numId="6" w16cid:durableId="1609042749">
    <w:abstractNumId w:val="23"/>
  </w:num>
  <w:num w:numId="7" w16cid:durableId="194470595">
    <w:abstractNumId w:val="9"/>
  </w:num>
  <w:num w:numId="8" w16cid:durableId="1780761259">
    <w:abstractNumId w:val="26"/>
  </w:num>
  <w:num w:numId="9" w16cid:durableId="811558359">
    <w:abstractNumId w:val="13"/>
  </w:num>
  <w:num w:numId="10" w16cid:durableId="878248126">
    <w:abstractNumId w:val="7"/>
  </w:num>
  <w:num w:numId="11" w16cid:durableId="1506553399">
    <w:abstractNumId w:val="25"/>
  </w:num>
  <w:num w:numId="12" w16cid:durableId="708258859">
    <w:abstractNumId w:val="8"/>
  </w:num>
  <w:num w:numId="13" w16cid:durableId="128480920">
    <w:abstractNumId w:val="1"/>
  </w:num>
  <w:num w:numId="14" w16cid:durableId="77144574">
    <w:abstractNumId w:val="11"/>
  </w:num>
  <w:num w:numId="15" w16cid:durableId="1624460029">
    <w:abstractNumId w:val="32"/>
  </w:num>
  <w:num w:numId="16" w16cid:durableId="1413357251">
    <w:abstractNumId w:val="20"/>
  </w:num>
  <w:num w:numId="17" w16cid:durableId="372968686">
    <w:abstractNumId w:val="10"/>
  </w:num>
  <w:num w:numId="18" w16cid:durableId="543954189">
    <w:abstractNumId w:val="12"/>
  </w:num>
  <w:num w:numId="19" w16cid:durableId="1742167804">
    <w:abstractNumId w:val="31"/>
  </w:num>
  <w:num w:numId="20" w16cid:durableId="1000700938">
    <w:abstractNumId w:val="21"/>
  </w:num>
  <w:num w:numId="21" w16cid:durableId="308554186">
    <w:abstractNumId w:val="6"/>
  </w:num>
  <w:num w:numId="22" w16cid:durableId="535315563">
    <w:abstractNumId w:val="3"/>
  </w:num>
  <w:num w:numId="23" w16cid:durableId="90204724">
    <w:abstractNumId w:val="2"/>
  </w:num>
  <w:num w:numId="24" w16cid:durableId="1171528421">
    <w:abstractNumId w:val="28"/>
  </w:num>
  <w:num w:numId="25" w16cid:durableId="2016745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5475875">
    <w:abstractNumId w:val="15"/>
  </w:num>
  <w:num w:numId="27" w16cid:durableId="10390106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65534842">
    <w:abstractNumId w:val="4"/>
  </w:num>
  <w:num w:numId="29" w16cid:durableId="872302506">
    <w:abstractNumId w:val="27"/>
  </w:num>
  <w:num w:numId="30" w16cid:durableId="1201164975">
    <w:abstractNumId w:val="29"/>
  </w:num>
  <w:num w:numId="31" w16cid:durableId="2049328317">
    <w:abstractNumId w:val="16"/>
  </w:num>
  <w:num w:numId="32" w16cid:durableId="750736008">
    <w:abstractNumId w:val="24"/>
  </w:num>
  <w:num w:numId="33" w16cid:durableId="78893937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59C"/>
    <w:rsid w:val="00002433"/>
    <w:rsid w:val="000038BC"/>
    <w:rsid w:val="00004720"/>
    <w:rsid w:val="00007DEE"/>
    <w:rsid w:val="00007EE7"/>
    <w:rsid w:val="0001334B"/>
    <w:rsid w:val="0001782D"/>
    <w:rsid w:val="00025768"/>
    <w:rsid w:val="000339B0"/>
    <w:rsid w:val="00034108"/>
    <w:rsid w:val="00034A6E"/>
    <w:rsid w:val="000351B4"/>
    <w:rsid w:val="00046DF1"/>
    <w:rsid w:val="000509EA"/>
    <w:rsid w:val="000525BE"/>
    <w:rsid w:val="00055125"/>
    <w:rsid w:val="0005538A"/>
    <w:rsid w:val="00057B74"/>
    <w:rsid w:val="000605CF"/>
    <w:rsid w:val="00066141"/>
    <w:rsid w:val="00070FE5"/>
    <w:rsid w:val="000835A6"/>
    <w:rsid w:val="00084243"/>
    <w:rsid w:val="000907C8"/>
    <w:rsid w:val="0009111A"/>
    <w:rsid w:val="00092CBF"/>
    <w:rsid w:val="00095F4F"/>
    <w:rsid w:val="00096110"/>
    <w:rsid w:val="000973D5"/>
    <w:rsid w:val="00097568"/>
    <w:rsid w:val="000A0794"/>
    <w:rsid w:val="000B65D4"/>
    <w:rsid w:val="000C17B3"/>
    <w:rsid w:val="000C1911"/>
    <w:rsid w:val="000C29E4"/>
    <w:rsid w:val="000C3353"/>
    <w:rsid w:val="000C3687"/>
    <w:rsid w:val="000C3BE6"/>
    <w:rsid w:val="000C7028"/>
    <w:rsid w:val="000D19BD"/>
    <w:rsid w:val="000D456A"/>
    <w:rsid w:val="000D491A"/>
    <w:rsid w:val="000F0278"/>
    <w:rsid w:val="000F3842"/>
    <w:rsid w:val="00110F6D"/>
    <w:rsid w:val="00113D8B"/>
    <w:rsid w:val="00124E80"/>
    <w:rsid w:val="001323C9"/>
    <w:rsid w:val="00135220"/>
    <w:rsid w:val="00137395"/>
    <w:rsid w:val="001475E3"/>
    <w:rsid w:val="00147AD4"/>
    <w:rsid w:val="0015555D"/>
    <w:rsid w:val="0016124A"/>
    <w:rsid w:val="00165836"/>
    <w:rsid w:val="001671A7"/>
    <w:rsid w:val="00176ACA"/>
    <w:rsid w:val="0018459A"/>
    <w:rsid w:val="00192555"/>
    <w:rsid w:val="00192CED"/>
    <w:rsid w:val="001A0C10"/>
    <w:rsid w:val="001A16CB"/>
    <w:rsid w:val="001A4A51"/>
    <w:rsid w:val="001A5ADB"/>
    <w:rsid w:val="001A6BD8"/>
    <w:rsid w:val="001C1A55"/>
    <w:rsid w:val="001C1B3F"/>
    <w:rsid w:val="001C2843"/>
    <w:rsid w:val="001D67BA"/>
    <w:rsid w:val="001D7725"/>
    <w:rsid w:val="001E034D"/>
    <w:rsid w:val="001E0544"/>
    <w:rsid w:val="001E12B4"/>
    <w:rsid w:val="001E2741"/>
    <w:rsid w:val="001E37B4"/>
    <w:rsid w:val="001E4569"/>
    <w:rsid w:val="001E6D45"/>
    <w:rsid w:val="001F02C0"/>
    <w:rsid w:val="001F72E8"/>
    <w:rsid w:val="00200868"/>
    <w:rsid w:val="00200F3B"/>
    <w:rsid w:val="002026E4"/>
    <w:rsid w:val="002046C7"/>
    <w:rsid w:val="00205195"/>
    <w:rsid w:val="0021123F"/>
    <w:rsid w:val="0021228F"/>
    <w:rsid w:val="0022144D"/>
    <w:rsid w:val="00227B52"/>
    <w:rsid w:val="0022B3CB"/>
    <w:rsid w:val="002304FC"/>
    <w:rsid w:val="002327FB"/>
    <w:rsid w:val="00252985"/>
    <w:rsid w:val="00252B65"/>
    <w:rsid w:val="00254D38"/>
    <w:rsid w:val="002607B5"/>
    <w:rsid w:val="0026201E"/>
    <w:rsid w:val="0026393C"/>
    <w:rsid w:val="0026473F"/>
    <w:rsid w:val="002654E0"/>
    <w:rsid w:val="00277862"/>
    <w:rsid w:val="00283340"/>
    <w:rsid w:val="00297D9B"/>
    <w:rsid w:val="002A2A04"/>
    <w:rsid w:val="002A769E"/>
    <w:rsid w:val="002A7BF0"/>
    <w:rsid w:val="002B050A"/>
    <w:rsid w:val="002B3591"/>
    <w:rsid w:val="002B4634"/>
    <w:rsid w:val="002B4B9A"/>
    <w:rsid w:val="002B628B"/>
    <w:rsid w:val="002C59DE"/>
    <w:rsid w:val="002C5A46"/>
    <w:rsid w:val="002C6ADC"/>
    <w:rsid w:val="002D371F"/>
    <w:rsid w:val="002D4DD9"/>
    <w:rsid w:val="002D69E7"/>
    <w:rsid w:val="002E5C97"/>
    <w:rsid w:val="002F4623"/>
    <w:rsid w:val="002F67FD"/>
    <w:rsid w:val="003052D6"/>
    <w:rsid w:val="0030770B"/>
    <w:rsid w:val="003120EF"/>
    <w:rsid w:val="003134B1"/>
    <w:rsid w:val="003160FD"/>
    <w:rsid w:val="003277C1"/>
    <w:rsid w:val="00331856"/>
    <w:rsid w:val="0033195B"/>
    <w:rsid w:val="00332C76"/>
    <w:rsid w:val="00333591"/>
    <w:rsid w:val="0033566E"/>
    <w:rsid w:val="00337552"/>
    <w:rsid w:val="003401D4"/>
    <w:rsid w:val="003406E5"/>
    <w:rsid w:val="003434D6"/>
    <w:rsid w:val="00356DA9"/>
    <w:rsid w:val="00362640"/>
    <w:rsid w:val="0036436F"/>
    <w:rsid w:val="00366E41"/>
    <w:rsid w:val="003677C9"/>
    <w:rsid w:val="00372A7D"/>
    <w:rsid w:val="003762B5"/>
    <w:rsid w:val="003802A6"/>
    <w:rsid w:val="003825A7"/>
    <w:rsid w:val="00383713"/>
    <w:rsid w:val="0039022B"/>
    <w:rsid w:val="003A4E65"/>
    <w:rsid w:val="003A52B8"/>
    <w:rsid w:val="003A5551"/>
    <w:rsid w:val="003A569B"/>
    <w:rsid w:val="003A76E5"/>
    <w:rsid w:val="003B6395"/>
    <w:rsid w:val="003C6078"/>
    <w:rsid w:val="003D03C9"/>
    <w:rsid w:val="004021A6"/>
    <w:rsid w:val="0041300B"/>
    <w:rsid w:val="004161A0"/>
    <w:rsid w:val="004161B2"/>
    <w:rsid w:val="00420834"/>
    <w:rsid w:val="00423C89"/>
    <w:rsid w:val="0042484A"/>
    <w:rsid w:val="0043190F"/>
    <w:rsid w:val="00431A37"/>
    <w:rsid w:val="00432720"/>
    <w:rsid w:val="0044191B"/>
    <w:rsid w:val="004547DF"/>
    <w:rsid w:val="00461B67"/>
    <w:rsid w:val="00461F08"/>
    <w:rsid w:val="00463634"/>
    <w:rsid w:val="00463984"/>
    <w:rsid w:val="00483171"/>
    <w:rsid w:val="0048448B"/>
    <w:rsid w:val="0049138C"/>
    <w:rsid w:val="004A50B3"/>
    <w:rsid w:val="004B0D92"/>
    <w:rsid w:val="004B11BC"/>
    <w:rsid w:val="004B258C"/>
    <w:rsid w:val="004C38CC"/>
    <w:rsid w:val="004C40EF"/>
    <w:rsid w:val="004C687C"/>
    <w:rsid w:val="004C6E12"/>
    <w:rsid w:val="004D622B"/>
    <w:rsid w:val="004E26B9"/>
    <w:rsid w:val="004E3F3E"/>
    <w:rsid w:val="004E6B60"/>
    <w:rsid w:val="004E730A"/>
    <w:rsid w:val="004F2E50"/>
    <w:rsid w:val="004F3DBC"/>
    <w:rsid w:val="004F4E64"/>
    <w:rsid w:val="004F5371"/>
    <w:rsid w:val="004F6461"/>
    <w:rsid w:val="004F6611"/>
    <w:rsid w:val="005041CD"/>
    <w:rsid w:val="00506138"/>
    <w:rsid w:val="0051262C"/>
    <w:rsid w:val="00514FE0"/>
    <w:rsid w:val="00516DBE"/>
    <w:rsid w:val="00516F0C"/>
    <w:rsid w:val="005222DF"/>
    <w:rsid w:val="005255A8"/>
    <w:rsid w:val="00542A60"/>
    <w:rsid w:val="00545371"/>
    <w:rsid w:val="00545A28"/>
    <w:rsid w:val="005475AE"/>
    <w:rsid w:val="005508B8"/>
    <w:rsid w:val="005519A2"/>
    <w:rsid w:val="00555A35"/>
    <w:rsid w:val="00556676"/>
    <w:rsid w:val="00557E7D"/>
    <w:rsid w:val="005613BD"/>
    <w:rsid w:val="00561B41"/>
    <w:rsid w:val="00571968"/>
    <w:rsid w:val="005821DB"/>
    <w:rsid w:val="005849EE"/>
    <w:rsid w:val="0058514F"/>
    <w:rsid w:val="005875F6"/>
    <w:rsid w:val="005901E8"/>
    <w:rsid w:val="00590EB8"/>
    <w:rsid w:val="0059246B"/>
    <w:rsid w:val="00592617"/>
    <w:rsid w:val="005942FB"/>
    <w:rsid w:val="00597546"/>
    <w:rsid w:val="005B2CC4"/>
    <w:rsid w:val="005C0882"/>
    <w:rsid w:val="005C664B"/>
    <w:rsid w:val="005D2AD8"/>
    <w:rsid w:val="005D655B"/>
    <w:rsid w:val="005E3AD8"/>
    <w:rsid w:val="005E5B11"/>
    <w:rsid w:val="005F5086"/>
    <w:rsid w:val="006007E1"/>
    <w:rsid w:val="00601D6F"/>
    <w:rsid w:val="006024AB"/>
    <w:rsid w:val="00602E2B"/>
    <w:rsid w:val="00607D76"/>
    <w:rsid w:val="006123A3"/>
    <w:rsid w:val="00613F99"/>
    <w:rsid w:val="006141F9"/>
    <w:rsid w:val="006152D7"/>
    <w:rsid w:val="0061594B"/>
    <w:rsid w:val="006169A8"/>
    <w:rsid w:val="00616E2F"/>
    <w:rsid w:val="00623D39"/>
    <w:rsid w:val="0062732F"/>
    <w:rsid w:val="006335D8"/>
    <w:rsid w:val="00642CF1"/>
    <w:rsid w:val="00642D01"/>
    <w:rsid w:val="00643F26"/>
    <w:rsid w:val="006445B7"/>
    <w:rsid w:val="00644BEB"/>
    <w:rsid w:val="00651C5C"/>
    <w:rsid w:val="00654101"/>
    <w:rsid w:val="00663444"/>
    <w:rsid w:val="00663C44"/>
    <w:rsid w:val="0066789A"/>
    <w:rsid w:val="00671785"/>
    <w:rsid w:val="00675B74"/>
    <w:rsid w:val="00686F34"/>
    <w:rsid w:val="006972BC"/>
    <w:rsid w:val="00697589"/>
    <w:rsid w:val="006A1F61"/>
    <w:rsid w:val="006A515C"/>
    <w:rsid w:val="006A7CCB"/>
    <w:rsid w:val="006B54FA"/>
    <w:rsid w:val="006B7821"/>
    <w:rsid w:val="006C25EE"/>
    <w:rsid w:val="006C4016"/>
    <w:rsid w:val="006C4610"/>
    <w:rsid w:val="006D0588"/>
    <w:rsid w:val="006D20F3"/>
    <w:rsid w:val="006D4208"/>
    <w:rsid w:val="006E1879"/>
    <w:rsid w:val="006E3067"/>
    <w:rsid w:val="006F08E8"/>
    <w:rsid w:val="006F67CB"/>
    <w:rsid w:val="006F68DC"/>
    <w:rsid w:val="00706953"/>
    <w:rsid w:val="00707501"/>
    <w:rsid w:val="00711DC0"/>
    <w:rsid w:val="00722432"/>
    <w:rsid w:val="00722FB1"/>
    <w:rsid w:val="0072578C"/>
    <w:rsid w:val="00730048"/>
    <w:rsid w:val="00740180"/>
    <w:rsid w:val="00743B1E"/>
    <w:rsid w:val="00751B0A"/>
    <w:rsid w:val="00753A09"/>
    <w:rsid w:val="0075482D"/>
    <w:rsid w:val="007626A4"/>
    <w:rsid w:val="00763057"/>
    <w:rsid w:val="00764C24"/>
    <w:rsid w:val="00764E89"/>
    <w:rsid w:val="00764E96"/>
    <w:rsid w:val="007707CD"/>
    <w:rsid w:val="007747EE"/>
    <w:rsid w:val="00780547"/>
    <w:rsid w:val="007811ED"/>
    <w:rsid w:val="00790F11"/>
    <w:rsid w:val="00794096"/>
    <w:rsid w:val="007A2D93"/>
    <w:rsid w:val="007A3FF2"/>
    <w:rsid w:val="007A4CD8"/>
    <w:rsid w:val="007B2C2C"/>
    <w:rsid w:val="007B2C44"/>
    <w:rsid w:val="007B2E87"/>
    <w:rsid w:val="007C11EA"/>
    <w:rsid w:val="007C3C91"/>
    <w:rsid w:val="007C6A67"/>
    <w:rsid w:val="007E4E46"/>
    <w:rsid w:val="007E67AB"/>
    <w:rsid w:val="007F2053"/>
    <w:rsid w:val="007F2CBD"/>
    <w:rsid w:val="007F6A0E"/>
    <w:rsid w:val="00806C2C"/>
    <w:rsid w:val="00814B2E"/>
    <w:rsid w:val="00824CDD"/>
    <w:rsid w:val="008250B0"/>
    <w:rsid w:val="0083061F"/>
    <w:rsid w:val="00845FF0"/>
    <w:rsid w:val="008518AD"/>
    <w:rsid w:val="00854B8C"/>
    <w:rsid w:val="00865A29"/>
    <w:rsid w:val="0086701D"/>
    <w:rsid w:val="00870013"/>
    <w:rsid w:val="00874B3B"/>
    <w:rsid w:val="0089083F"/>
    <w:rsid w:val="00891A57"/>
    <w:rsid w:val="008929D3"/>
    <w:rsid w:val="00893201"/>
    <w:rsid w:val="008A0E7E"/>
    <w:rsid w:val="008A3C19"/>
    <w:rsid w:val="008B4F4E"/>
    <w:rsid w:val="008C55BB"/>
    <w:rsid w:val="008C66B5"/>
    <w:rsid w:val="008D2E29"/>
    <w:rsid w:val="008D4DC4"/>
    <w:rsid w:val="008D70E4"/>
    <w:rsid w:val="008D74DF"/>
    <w:rsid w:val="008F0103"/>
    <w:rsid w:val="008F403A"/>
    <w:rsid w:val="008F5330"/>
    <w:rsid w:val="008F6AE1"/>
    <w:rsid w:val="00904F57"/>
    <w:rsid w:val="009060B8"/>
    <w:rsid w:val="00911995"/>
    <w:rsid w:val="00914101"/>
    <w:rsid w:val="00914D28"/>
    <w:rsid w:val="00915C61"/>
    <w:rsid w:val="0091629B"/>
    <w:rsid w:val="0091767A"/>
    <w:rsid w:val="00917EB9"/>
    <w:rsid w:val="00922216"/>
    <w:rsid w:val="00924F35"/>
    <w:rsid w:val="0093021F"/>
    <w:rsid w:val="00935D27"/>
    <w:rsid w:val="00936FE1"/>
    <w:rsid w:val="009403F9"/>
    <w:rsid w:val="00955C54"/>
    <w:rsid w:val="00956E1B"/>
    <w:rsid w:val="00962C9F"/>
    <w:rsid w:val="0097374E"/>
    <w:rsid w:val="00977184"/>
    <w:rsid w:val="009771FD"/>
    <w:rsid w:val="00977E61"/>
    <w:rsid w:val="00980193"/>
    <w:rsid w:val="0098439A"/>
    <w:rsid w:val="00984EAA"/>
    <w:rsid w:val="0098790F"/>
    <w:rsid w:val="00990922"/>
    <w:rsid w:val="009929EE"/>
    <w:rsid w:val="00995AF6"/>
    <w:rsid w:val="00997D14"/>
    <w:rsid w:val="009A461E"/>
    <w:rsid w:val="009B2D8F"/>
    <w:rsid w:val="009B3C80"/>
    <w:rsid w:val="009B3D8B"/>
    <w:rsid w:val="009B4DFF"/>
    <w:rsid w:val="009B729B"/>
    <w:rsid w:val="009C0188"/>
    <w:rsid w:val="009C275E"/>
    <w:rsid w:val="009C4E68"/>
    <w:rsid w:val="009D0518"/>
    <w:rsid w:val="009E5EE5"/>
    <w:rsid w:val="009F0298"/>
    <w:rsid w:val="009F1B24"/>
    <w:rsid w:val="009F40C7"/>
    <w:rsid w:val="00A06317"/>
    <w:rsid w:val="00A06CDD"/>
    <w:rsid w:val="00A10D59"/>
    <w:rsid w:val="00A13911"/>
    <w:rsid w:val="00A17FDD"/>
    <w:rsid w:val="00A21096"/>
    <w:rsid w:val="00A211A5"/>
    <w:rsid w:val="00A21D36"/>
    <w:rsid w:val="00A24F57"/>
    <w:rsid w:val="00A26197"/>
    <w:rsid w:val="00A3288E"/>
    <w:rsid w:val="00A47574"/>
    <w:rsid w:val="00A53DFE"/>
    <w:rsid w:val="00A67830"/>
    <w:rsid w:val="00A67F72"/>
    <w:rsid w:val="00A73756"/>
    <w:rsid w:val="00A76DE7"/>
    <w:rsid w:val="00A77656"/>
    <w:rsid w:val="00A825C9"/>
    <w:rsid w:val="00A83D5F"/>
    <w:rsid w:val="00A8726B"/>
    <w:rsid w:val="00A92C1F"/>
    <w:rsid w:val="00A935DA"/>
    <w:rsid w:val="00A9401C"/>
    <w:rsid w:val="00A95AC3"/>
    <w:rsid w:val="00A97A3F"/>
    <w:rsid w:val="00AA1424"/>
    <w:rsid w:val="00AB03DF"/>
    <w:rsid w:val="00AB5B90"/>
    <w:rsid w:val="00AB7E6A"/>
    <w:rsid w:val="00AC1399"/>
    <w:rsid w:val="00AC2A87"/>
    <w:rsid w:val="00AC3E33"/>
    <w:rsid w:val="00AC6A11"/>
    <w:rsid w:val="00AC6F13"/>
    <w:rsid w:val="00AD5C97"/>
    <w:rsid w:val="00AE0494"/>
    <w:rsid w:val="00AE1B46"/>
    <w:rsid w:val="00AE2988"/>
    <w:rsid w:val="00AE2BFD"/>
    <w:rsid w:val="00AE2D21"/>
    <w:rsid w:val="00AE3D91"/>
    <w:rsid w:val="00AE697F"/>
    <w:rsid w:val="00AE735B"/>
    <w:rsid w:val="00AF70F1"/>
    <w:rsid w:val="00AF76B0"/>
    <w:rsid w:val="00AF7B03"/>
    <w:rsid w:val="00B046C8"/>
    <w:rsid w:val="00B2346A"/>
    <w:rsid w:val="00B321E6"/>
    <w:rsid w:val="00B3332D"/>
    <w:rsid w:val="00B40D1F"/>
    <w:rsid w:val="00B42E51"/>
    <w:rsid w:val="00B43787"/>
    <w:rsid w:val="00B448D1"/>
    <w:rsid w:val="00B57653"/>
    <w:rsid w:val="00B6060C"/>
    <w:rsid w:val="00B608FF"/>
    <w:rsid w:val="00B63107"/>
    <w:rsid w:val="00B73DCC"/>
    <w:rsid w:val="00B76DF9"/>
    <w:rsid w:val="00B771E9"/>
    <w:rsid w:val="00B77739"/>
    <w:rsid w:val="00B8251C"/>
    <w:rsid w:val="00B839A3"/>
    <w:rsid w:val="00B86C4C"/>
    <w:rsid w:val="00B86D5E"/>
    <w:rsid w:val="00B9058A"/>
    <w:rsid w:val="00B95EAC"/>
    <w:rsid w:val="00BA3F34"/>
    <w:rsid w:val="00BA4C8E"/>
    <w:rsid w:val="00BB00C5"/>
    <w:rsid w:val="00BB5A31"/>
    <w:rsid w:val="00BC0A77"/>
    <w:rsid w:val="00BC320C"/>
    <w:rsid w:val="00BC3FB1"/>
    <w:rsid w:val="00BC5109"/>
    <w:rsid w:val="00BD2F25"/>
    <w:rsid w:val="00BD458F"/>
    <w:rsid w:val="00BE3AA5"/>
    <w:rsid w:val="00BE4015"/>
    <w:rsid w:val="00BE5513"/>
    <w:rsid w:val="00BE5DB4"/>
    <w:rsid w:val="00BF088C"/>
    <w:rsid w:val="00BF2991"/>
    <w:rsid w:val="00BF39E0"/>
    <w:rsid w:val="00BF78AB"/>
    <w:rsid w:val="00BF7BCC"/>
    <w:rsid w:val="00C00000"/>
    <w:rsid w:val="00C0054D"/>
    <w:rsid w:val="00C00BA9"/>
    <w:rsid w:val="00C00BC4"/>
    <w:rsid w:val="00C01AD2"/>
    <w:rsid w:val="00C16692"/>
    <w:rsid w:val="00C170BA"/>
    <w:rsid w:val="00C210BE"/>
    <w:rsid w:val="00C2337F"/>
    <w:rsid w:val="00C237FB"/>
    <w:rsid w:val="00C5787D"/>
    <w:rsid w:val="00C605C7"/>
    <w:rsid w:val="00C64FD8"/>
    <w:rsid w:val="00C70A06"/>
    <w:rsid w:val="00C74598"/>
    <w:rsid w:val="00C74C04"/>
    <w:rsid w:val="00C754D9"/>
    <w:rsid w:val="00C77F0C"/>
    <w:rsid w:val="00C90A8F"/>
    <w:rsid w:val="00C95894"/>
    <w:rsid w:val="00C969E5"/>
    <w:rsid w:val="00CA0D7F"/>
    <w:rsid w:val="00CB694B"/>
    <w:rsid w:val="00CC0D27"/>
    <w:rsid w:val="00CC12BB"/>
    <w:rsid w:val="00CC5824"/>
    <w:rsid w:val="00CC5EB2"/>
    <w:rsid w:val="00CC619D"/>
    <w:rsid w:val="00CD1F0E"/>
    <w:rsid w:val="00CD73B5"/>
    <w:rsid w:val="00CE1967"/>
    <w:rsid w:val="00CE2C30"/>
    <w:rsid w:val="00CE2D56"/>
    <w:rsid w:val="00CE4290"/>
    <w:rsid w:val="00CE4AA7"/>
    <w:rsid w:val="00CE58F4"/>
    <w:rsid w:val="00CE68F1"/>
    <w:rsid w:val="00CF01BD"/>
    <w:rsid w:val="00CF772C"/>
    <w:rsid w:val="00D0593A"/>
    <w:rsid w:val="00D06D72"/>
    <w:rsid w:val="00D0770B"/>
    <w:rsid w:val="00D10A7A"/>
    <w:rsid w:val="00D25722"/>
    <w:rsid w:val="00D27A46"/>
    <w:rsid w:val="00D32FD4"/>
    <w:rsid w:val="00D34D61"/>
    <w:rsid w:val="00D37B4B"/>
    <w:rsid w:val="00D40217"/>
    <w:rsid w:val="00D44366"/>
    <w:rsid w:val="00D4771F"/>
    <w:rsid w:val="00D5001D"/>
    <w:rsid w:val="00D552CC"/>
    <w:rsid w:val="00D55956"/>
    <w:rsid w:val="00D62C36"/>
    <w:rsid w:val="00D65E37"/>
    <w:rsid w:val="00D71C3D"/>
    <w:rsid w:val="00D82946"/>
    <w:rsid w:val="00D84AB0"/>
    <w:rsid w:val="00D853DE"/>
    <w:rsid w:val="00D860AF"/>
    <w:rsid w:val="00D87D83"/>
    <w:rsid w:val="00D93E68"/>
    <w:rsid w:val="00D96F38"/>
    <w:rsid w:val="00D97827"/>
    <w:rsid w:val="00DA20F4"/>
    <w:rsid w:val="00DA7366"/>
    <w:rsid w:val="00DB02DF"/>
    <w:rsid w:val="00DB06E4"/>
    <w:rsid w:val="00DB234A"/>
    <w:rsid w:val="00DB3BF3"/>
    <w:rsid w:val="00DB6C34"/>
    <w:rsid w:val="00DC5AA0"/>
    <w:rsid w:val="00DD1B50"/>
    <w:rsid w:val="00DD20E6"/>
    <w:rsid w:val="00DD40D6"/>
    <w:rsid w:val="00DE26FA"/>
    <w:rsid w:val="00DE5028"/>
    <w:rsid w:val="00DE5C7C"/>
    <w:rsid w:val="00DF1964"/>
    <w:rsid w:val="00E0459D"/>
    <w:rsid w:val="00E0476F"/>
    <w:rsid w:val="00E04EC9"/>
    <w:rsid w:val="00E21E43"/>
    <w:rsid w:val="00E22A2C"/>
    <w:rsid w:val="00E255C7"/>
    <w:rsid w:val="00E267FC"/>
    <w:rsid w:val="00E32E2A"/>
    <w:rsid w:val="00E33889"/>
    <w:rsid w:val="00E461BE"/>
    <w:rsid w:val="00E551A3"/>
    <w:rsid w:val="00E57A15"/>
    <w:rsid w:val="00E62B97"/>
    <w:rsid w:val="00E63239"/>
    <w:rsid w:val="00E63D77"/>
    <w:rsid w:val="00E66BD0"/>
    <w:rsid w:val="00E7027F"/>
    <w:rsid w:val="00E72DBE"/>
    <w:rsid w:val="00E832D0"/>
    <w:rsid w:val="00E97CEA"/>
    <w:rsid w:val="00EB0C01"/>
    <w:rsid w:val="00EB293C"/>
    <w:rsid w:val="00EC370B"/>
    <w:rsid w:val="00EC5806"/>
    <w:rsid w:val="00EC6373"/>
    <w:rsid w:val="00ED0CF6"/>
    <w:rsid w:val="00ED109E"/>
    <w:rsid w:val="00ED30DC"/>
    <w:rsid w:val="00ED3978"/>
    <w:rsid w:val="00ED6D2E"/>
    <w:rsid w:val="00EE4A51"/>
    <w:rsid w:val="00EE4B1D"/>
    <w:rsid w:val="00EE4B9F"/>
    <w:rsid w:val="00EF18E0"/>
    <w:rsid w:val="00EF20F1"/>
    <w:rsid w:val="00EF2B64"/>
    <w:rsid w:val="00EF5095"/>
    <w:rsid w:val="00F01084"/>
    <w:rsid w:val="00F02869"/>
    <w:rsid w:val="00F06E2A"/>
    <w:rsid w:val="00F11134"/>
    <w:rsid w:val="00F11396"/>
    <w:rsid w:val="00F12770"/>
    <w:rsid w:val="00F14432"/>
    <w:rsid w:val="00F15E0F"/>
    <w:rsid w:val="00F20998"/>
    <w:rsid w:val="00F217F4"/>
    <w:rsid w:val="00F235BA"/>
    <w:rsid w:val="00F241D8"/>
    <w:rsid w:val="00F262C3"/>
    <w:rsid w:val="00F303C2"/>
    <w:rsid w:val="00F342DB"/>
    <w:rsid w:val="00F35377"/>
    <w:rsid w:val="00F41142"/>
    <w:rsid w:val="00F47369"/>
    <w:rsid w:val="00F50354"/>
    <w:rsid w:val="00F549C4"/>
    <w:rsid w:val="00F55078"/>
    <w:rsid w:val="00F56AA2"/>
    <w:rsid w:val="00F5761E"/>
    <w:rsid w:val="00F60DF9"/>
    <w:rsid w:val="00F61342"/>
    <w:rsid w:val="00F6159C"/>
    <w:rsid w:val="00F61D9C"/>
    <w:rsid w:val="00F64685"/>
    <w:rsid w:val="00F654A4"/>
    <w:rsid w:val="00F75B92"/>
    <w:rsid w:val="00F7685B"/>
    <w:rsid w:val="00F7793B"/>
    <w:rsid w:val="00F81CC2"/>
    <w:rsid w:val="00F82EFA"/>
    <w:rsid w:val="00FA2813"/>
    <w:rsid w:val="00FA2926"/>
    <w:rsid w:val="00FA2D5F"/>
    <w:rsid w:val="00FA51DC"/>
    <w:rsid w:val="00FB1915"/>
    <w:rsid w:val="00FB670E"/>
    <w:rsid w:val="00FC1C2C"/>
    <w:rsid w:val="00FC277C"/>
    <w:rsid w:val="00FD36C7"/>
    <w:rsid w:val="00FD46D7"/>
    <w:rsid w:val="00FD588A"/>
    <w:rsid w:val="00FE2410"/>
    <w:rsid w:val="00FE4B7D"/>
    <w:rsid w:val="00FE7894"/>
    <w:rsid w:val="00FF275C"/>
    <w:rsid w:val="00FF2F83"/>
    <w:rsid w:val="00FF400C"/>
    <w:rsid w:val="00FF42A8"/>
    <w:rsid w:val="00FF4583"/>
    <w:rsid w:val="00FF5237"/>
    <w:rsid w:val="00FF5E55"/>
    <w:rsid w:val="00FF6317"/>
    <w:rsid w:val="00FF67C1"/>
    <w:rsid w:val="0190A30B"/>
    <w:rsid w:val="02DBDF0E"/>
    <w:rsid w:val="034E9A5E"/>
    <w:rsid w:val="0364EA49"/>
    <w:rsid w:val="0398510A"/>
    <w:rsid w:val="03F595C6"/>
    <w:rsid w:val="04F22C20"/>
    <w:rsid w:val="051ACB10"/>
    <w:rsid w:val="05599739"/>
    <w:rsid w:val="05FB1444"/>
    <w:rsid w:val="06E6365C"/>
    <w:rsid w:val="0711877F"/>
    <w:rsid w:val="07AC9C34"/>
    <w:rsid w:val="089EE491"/>
    <w:rsid w:val="08F82F76"/>
    <w:rsid w:val="0950BD8C"/>
    <w:rsid w:val="0A6AFE64"/>
    <w:rsid w:val="0A868B99"/>
    <w:rsid w:val="0A90DC53"/>
    <w:rsid w:val="0AC1C3F3"/>
    <w:rsid w:val="0AF4A885"/>
    <w:rsid w:val="0B008641"/>
    <w:rsid w:val="0CC1FB53"/>
    <w:rsid w:val="0CDB82B7"/>
    <w:rsid w:val="0CDD53A7"/>
    <w:rsid w:val="0DA29F26"/>
    <w:rsid w:val="0DA6F0D7"/>
    <w:rsid w:val="0E6C3282"/>
    <w:rsid w:val="0E8E3645"/>
    <w:rsid w:val="0EC328ED"/>
    <w:rsid w:val="0F20A89A"/>
    <w:rsid w:val="0F3E6F87"/>
    <w:rsid w:val="1107C32C"/>
    <w:rsid w:val="112B380A"/>
    <w:rsid w:val="114BC025"/>
    <w:rsid w:val="11D2B749"/>
    <w:rsid w:val="11DCDF4D"/>
    <w:rsid w:val="11DF3DB2"/>
    <w:rsid w:val="11E60B3B"/>
    <w:rsid w:val="128D1778"/>
    <w:rsid w:val="12AFDA2D"/>
    <w:rsid w:val="131461CF"/>
    <w:rsid w:val="131CF214"/>
    <w:rsid w:val="1361E5B6"/>
    <w:rsid w:val="148DC446"/>
    <w:rsid w:val="148FCEE9"/>
    <w:rsid w:val="155167DE"/>
    <w:rsid w:val="167269F2"/>
    <w:rsid w:val="16CD0527"/>
    <w:rsid w:val="17457F47"/>
    <w:rsid w:val="1755B10C"/>
    <w:rsid w:val="17925B60"/>
    <w:rsid w:val="17C035D1"/>
    <w:rsid w:val="185CF7B0"/>
    <w:rsid w:val="18FFC375"/>
    <w:rsid w:val="19EC49B0"/>
    <w:rsid w:val="1B57B6AE"/>
    <w:rsid w:val="1BB679D8"/>
    <w:rsid w:val="1BFCC8C4"/>
    <w:rsid w:val="1C34E8BD"/>
    <w:rsid w:val="1D6BDE7B"/>
    <w:rsid w:val="1D89E2CF"/>
    <w:rsid w:val="1F43587A"/>
    <w:rsid w:val="1F7D21FC"/>
    <w:rsid w:val="1FD578DA"/>
    <w:rsid w:val="20CF56CB"/>
    <w:rsid w:val="20FCAB5A"/>
    <w:rsid w:val="216E9402"/>
    <w:rsid w:val="21F4328C"/>
    <w:rsid w:val="229B7F21"/>
    <w:rsid w:val="22CFFC12"/>
    <w:rsid w:val="230A47CB"/>
    <w:rsid w:val="231FF3EE"/>
    <w:rsid w:val="23BDE7BB"/>
    <w:rsid w:val="242BC254"/>
    <w:rsid w:val="24A35FE4"/>
    <w:rsid w:val="24FAA9DD"/>
    <w:rsid w:val="2657D2BC"/>
    <w:rsid w:val="26C2E8EA"/>
    <w:rsid w:val="26F4953E"/>
    <w:rsid w:val="281EED4F"/>
    <w:rsid w:val="29261539"/>
    <w:rsid w:val="29548711"/>
    <w:rsid w:val="29D6102D"/>
    <w:rsid w:val="29FD4813"/>
    <w:rsid w:val="2ABDAAF4"/>
    <w:rsid w:val="2B15E8B4"/>
    <w:rsid w:val="2B73DDB1"/>
    <w:rsid w:val="2B8F2C1A"/>
    <w:rsid w:val="2BF68396"/>
    <w:rsid w:val="2D0E50E5"/>
    <w:rsid w:val="2E14E0A0"/>
    <w:rsid w:val="2E8F0817"/>
    <w:rsid w:val="2EF320FD"/>
    <w:rsid w:val="2F27AD05"/>
    <w:rsid w:val="2F7FF998"/>
    <w:rsid w:val="3029F802"/>
    <w:rsid w:val="30CBCFA6"/>
    <w:rsid w:val="311C97E5"/>
    <w:rsid w:val="3131271E"/>
    <w:rsid w:val="315A39C8"/>
    <w:rsid w:val="317D1F36"/>
    <w:rsid w:val="32CCF77F"/>
    <w:rsid w:val="32D41791"/>
    <w:rsid w:val="33C0BA72"/>
    <w:rsid w:val="33E85316"/>
    <w:rsid w:val="35AB91DE"/>
    <w:rsid w:val="36BB408E"/>
    <w:rsid w:val="36BFE457"/>
    <w:rsid w:val="36CFDC5F"/>
    <w:rsid w:val="370E7419"/>
    <w:rsid w:val="383DC627"/>
    <w:rsid w:val="3881528F"/>
    <w:rsid w:val="3ACD1DC9"/>
    <w:rsid w:val="3B61797D"/>
    <w:rsid w:val="3BD39DC1"/>
    <w:rsid w:val="3C63347D"/>
    <w:rsid w:val="3D8A60E9"/>
    <w:rsid w:val="3DFE6F4F"/>
    <w:rsid w:val="3E523C40"/>
    <w:rsid w:val="3F14AE9B"/>
    <w:rsid w:val="3F8B0558"/>
    <w:rsid w:val="3F8C0C94"/>
    <w:rsid w:val="3FB76AD4"/>
    <w:rsid w:val="3FCB0183"/>
    <w:rsid w:val="406AE063"/>
    <w:rsid w:val="415D8D3D"/>
    <w:rsid w:val="41A07B9C"/>
    <w:rsid w:val="41DD16C8"/>
    <w:rsid w:val="42155C78"/>
    <w:rsid w:val="421BE5E0"/>
    <w:rsid w:val="42714E91"/>
    <w:rsid w:val="43758D2A"/>
    <w:rsid w:val="457470DA"/>
    <w:rsid w:val="45A22449"/>
    <w:rsid w:val="45E0ECB8"/>
    <w:rsid w:val="480AD553"/>
    <w:rsid w:val="48310C77"/>
    <w:rsid w:val="487DD650"/>
    <w:rsid w:val="4884C34F"/>
    <w:rsid w:val="495A4A53"/>
    <w:rsid w:val="4971CE17"/>
    <w:rsid w:val="4A66EF43"/>
    <w:rsid w:val="4A8BBAF6"/>
    <w:rsid w:val="4B1CEF51"/>
    <w:rsid w:val="4B424812"/>
    <w:rsid w:val="4BA7EFF4"/>
    <w:rsid w:val="4BCA1D1E"/>
    <w:rsid w:val="4BF9B6BD"/>
    <w:rsid w:val="4C1ED283"/>
    <w:rsid w:val="4CBBB874"/>
    <w:rsid w:val="4CF75F74"/>
    <w:rsid w:val="4D042185"/>
    <w:rsid w:val="4D1ADBCE"/>
    <w:rsid w:val="4D78D011"/>
    <w:rsid w:val="4DB52C8A"/>
    <w:rsid w:val="4E7C18C2"/>
    <w:rsid w:val="4ED43288"/>
    <w:rsid w:val="4ED499F4"/>
    <w:rsid w:val="4F39E6A3"/>
    <w:rsid w:val="4F9199FC"/>
    <w:rsid w:val="50DC9D4A"/>
    <w:rsid w:val="50DFDD90"/>
    <w:rsid w:val="514708E5"/>
    <w:rsid w:val="51A3CEB7"/>
    <w:rsid w:val="52D6C965"/>
    <w:rsid w:val="52E7FDFF"/>
    <w:rsid w:val="53C0E0A4"/>
    <w:rsid w:val="54143E0C"/>
    <w:rsid w:val="544CB0D1"/>
    <w:rsid w:val="54641F72"/>
    <w:rsid w:val="54CD2B99"/>
    <w:rsid w:val="559C110F"/>
    <w:rsid w:val="55E72F42"/>
    <w:rsid w:val="560E6A27"/>
    <w:rsid w:val="569C53E9"/>
    <w:rsid w:val="57905584"/>
    <w:rsid w:val="58ED5A60"/>
    <w:rsid w:val="59460AE9"/>
    <w:rsid w:val="5986715C"/>
    <w:rsid w:val="5A2B57B3"/>
    <w:rsid w:val="5B41C003"/>
    <w:rsid w:val="5C29E8A3"/>
    <w:rsid w:val="5CCB138E"/>
    <w:rsid w:val="5D25A7DD"/>
    <w:rsid w:val="5D82A975"/>
    <w:rsid w:val="5DC82CAA"/>
    <w:rsid w:val="5DC89C0C"/>
    <w:rsid w:val="5DC8B17F"/>
    <w:rsid w:val="5E51F2E9"/>
    <w:rsid w:val="604BF822"/>
    <w:rsid w:val="6133CEB7"/>
    <w:rsid w:val="61861CE8"/>
    <w:rsid w:val="6399AD62"/>
    <w:rsid w:val="63D8C29C"/>
    <w:rsid w:val="63F96CB2"/>
    <w:rsid w:val="64D74510"/>
    <w:rsid w:val="65887693"/>
    <w:rsid w:val="65A9EF2F"/>
    <w:rsid w:val="6618F2B5"/>
    <w:rsid w:val="66207E2F"/>
    <w:rsid w:val="66490770"/>
    <w:rsid w:val="66FD7738"/>
    <w:rsid w:val="67415257"/>
    <w:rsid w:val="67906BAA"/>
    <w:rsid w:val="67BCA8CE"/>
    <w:rsid w:val="67D8E6D5"/>
    <w:rsid w:val="68165121"/>
    <w:rsid w:val="682A7662"/>
    <w:rsid w:val="6832D11F"/>
    <w:rsid w:val="693A961B"/>
    <w:rsid w:val="69677FD5"/>
    <w:rsid w:val="6980A832"/>
    <w:rsid w:val="69CAC517"/>
    <w:rsid w:val="6A077A8D"/>
    <w:rsid w:val="6A746B25"/>
    <w:rsid w:val="6B154303"/>
    <w:rsid w:val="6B9C3902"/>
    <w:rsid w:val="6C5A2521"/>
    <w:rsid w:val="6D6E0D23"/>
    <w:rsid w:val="6E6702AA"/>
    <w:rsid w:val="6ED68B67"/>
    <w:rsid w:val="6FB93948"/>
    <w:rsid w:val="7053806F"/>
    <w:rsid w:val="716639E1"/>
    <w:rsid w:val="7236A847"/>
    <w:rsid w:val="7295CFCF"/>
    <w:rsid w:val="72D64FE3"/>
    <w:rsid w:val="72E7D423"/>
    <w:rsid w:val="738D308C"/>
    <w:rsid w:val="740E39D8"/>
    <w:rsid w:val="748DA683"/>
    <w:rsid w:val="757F0489"/>
    <w:rsid w:val="75D384F6"/>
    <w:rsid w:val="770C5814"/>
    <w:rsid w:val="773C2709"/>
    <w:rsid w:val="77591450"/>
    <w:rsid w:val="778B544F"/>
    <w:rsid w:val="7846DABA"/>
    <w:rsid w:val="78962014"/>
    <w:rsid w:val="793400FD"/>
    <w:rsid w:val="7957F050"/>
    <w:rsid w:val="79E5218C"/>
    <w:rsid w:val="7AC3D6E8"/>
    <w:rsid w:val="7AC516E5"/>
    <w:rsid w:val="7ADA927F"/>
    <w:rsid w:val="7AFCE807"/>
    <w:rsid w:val="7B15AD47"/>
    <w:rsid w:val="7BA534B6"/>
    <w:rsid w:val="7C0D36F3"/>
    <w:rsid w:val="7C11F456"/>
    <w:rsid w:val="7C9407BD"/>
    <w:rsid w:val="7D848DD5"/>
    <w:rsid w:val="7E5766BF"/>
    <w:rsid w:val="7EB59A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8168F"/>
  <w15:chartTrackingRefBased/>
  <w15:docId w15:val="{440FDB14-CFD9-488D-AF5F-AEE54227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095"/>
    <w:rPr>
      <w:rFonts w:ascii="Calibri" w:hAnsi="Calibri"/>
      <w:sz w:val="22"/>
    </w:rPr>
  </w:style>
  <w:style w:type="paragraph" w:styleId="Heading1">
    <w:name w:val="heading 1"/>
    <w:basedOn w:val="Normal"/>
    <w:next w:val="Normal"/>
    <w:link w:val="Heading1Char"/>
    <w:uiPriority w:val="9"/>
    <w:qFormat/>
    <w:rsid w:val="00DE5C7C"/>
    <w:pPr>
      <w:keepNext/>
      <w:keepLines/>
      <w:pageBreakBefore/>
      <w:spacing w:before="480"/>
      <w:outlineLvl w:val="0"/>
    </w:pPr>
    <w:rPr>
      <w:rFonts w:eastAsiaTheme="majorEastAsia" w:cstheme="majorBidi"/>
      <w:b/>
      <w:bCs/>
      <w:color w:val="000000" w:themeColor="text1"/>
      <w:sz w:val="32"/>
      <w:szCs w:val="32"/>
    </w:rPr>
  </w:style>
  <w:style w:type="paragraph" w:styleId="Heading2">
    <w:name w:val="heading 2"/>
    <w:basedOn w:val="Normal"/>
    <w:next w:val="Normal"/>
    <w:link w:val="Heading2Char"/>
    <w:uiPriority w:val="9"/>
    <w:unhideWhenUsed/>
    <w:qFormat/>
    <w:rsid w:val="00EF5095"/>
    <w:pPr>
      <w:keepNext/>
      <w:keepLines/>
      <w:spacing w:before="200"/>
      <w:outlineLvl w:val="1"/>
    </w:pPr>
    <w:rPr>
      <w:rFonts w:asciiTheme="majorHAnsi" w:eastAsiaTheme="majorEastAsia" w:hAnsiTheme="majorHAnsi"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59C"/>
    <w:pPr>
      <w:ind w:left="720"/>
      <w:contextualSpacing/>
    </w:pPr>
  </w:style>
  <w:style w:type="table" w:styleId="TableGrid">
    <w:name w:val="Table Grid"/>
    <w:basedOn w:val="TableNormal"/>
    <w:uiPriority w:val="59"/>
    <w:rsid w:val="00C00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feguardGlobal-Bodycopy">
    <w:name w:val="Safeguard Global - Body copy"/>
    <w:basedOn w:val="Normal"/>
    <w:autoRedefine/>
    <w:qFormat/>
    <w:rsid w:val="00EF5095"/>
    <w:pPr>
      <w:shd w:val="clear" w:color="auto" w:fill="FFFFFF"/>
      <w:spacing w:after="525"/>
    </w:pPr>
    <w:rPr>
      <w:rFonts w:asciiTheme="majorHAnsi" w:eastAsia="Times New Roman" w:hAnsiTheme="majorHAnsi" w:cstheme="majorHAnsi"/>
      <w:color w:val="333333"/>
      <w:szCs w:val="22"/>
    </w:rPr>
  </w:style>
  <w:style w:type="character" w:customStyle="1" w:styleId="Heading1Char">
    <w:name w:val="Heading 1 Char"/>
    <w:basedOn w:val="DefaultParagraphFont"/>
    <w:link w:val="Heading1"/>
    <w:uiPriority w:val="9"/>
    <w:rsid w:val="00DE5C7C"/>
    <w:rPr>
      <w:rFonts w:ascii="Calibri" w:eastAsiaTheme="majorEastAsia" w:hAnsi="Calibri" w:cstheme="majorBidi"/>
      <w:b/>
      <w:bCs/>
      <w:color w:val="000000" w:themeColor="text1"/>
      <w:sz w:val="32"/>
      <w:szCs w:val="32"/>
    </w:rPr>
  </w:style>
  <w:style w:type="character" w:customStyle="1" w:styleId="Heading2Char">
    <w:name w:val="Heading 2 Char"/>
    <w:basedOn w:val="DefaultParagraphFont"/>
    <w:link w:val="Heading2"/>
    <w:uiPriority w:val="9"/>
    <w:rsid w:val="00EF5095"/>
    <w:rPr>
      <w:rFonts w:asciiTheme="majorHAnsi" w:eastAsiaTheme="majorEastAsia" w:hAnsiTheme="majorHAnsi" w:cstheme="majorBidi"/>
      <w:b/>
      <w:bCs/>
      <w:color w:val="000000" w:themeColor="text1"/>
      <w:szCs w:val="26"/>
    </w:rPr>
  </w:style>
  <w:style w:type="paragraph" w:styleId="Title">
    <w:name w:val="Title"/>
    <w:basedOn w:val="Normal"/>
    <w:next w:val="Normal"/>
    <w:link w:val="TitleChar"/>
    <w:uiPriority w:val="10"/>
    <w:qFormat/>
    <w:rsid w:val="00EF5095"/>
    <w:pPr>
      <w:pBdr>
        <w:bottom w:val="single" w:sz="8" w:space="4" w:color="4472C4"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EF5095"/>
    <w:rPr>
      <w:rFonts w:asciiTheme="majorHAnsi" w:eastAsiaTheme="majorEastAsia" w:hAnsiTheme="majorHAnsi" w:cstheme="majorBidi"/>
      <w:color w:val="000000" w:themeColor="text1"/>
      <w:spacing w:val="5"/>
      <w:kern w:val="28"/>
      <w:sz w:val="52"/>
      <w:szCs w:val="52"/>
    </w:rPr>
  </w:style>
  <w:style w:type="table" w:styleId="GridTable4-Accent1">
    <w:name w:val="Grid Table 4 Accent 1"/>
    <w:basedOn w:val="TableNormal"/>
    <w:uiPriority w:val="49"/>
    <w:rsid w:val="0099092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990922"/>
    <w:pPr>
      <w:tabs>
        <w:tab w:val="center" w:pos="4680"/>
        <w:tab w:val="right" w:pos="9360"/>
      </w:tabs>
    </w:pPr>
  </w:style>
  <w:style w:type="character" w:customStyle="1" w:styleId="HeaderChar">
    <w:name w:val="Header Char"/>
    <w:basedOn w:val="DefaultParagraphFont"/>
    <w:link w:val="Header"/>
    <w:uiPriority w:val="99"/>
    <w:rsid w:val="00990922"/>
    <w:rPr>
      <w:rFonts w:ascii="Calibri" w:hAnsi="Calibri"/>
      <w:sz w:val="22"/>
    </w:rPr>
  </w:style>
  <w:style w:type="paragraph" w:styleId="Footer">
    <w:name w:val="footer"/>
    <w:basedOn w:val="Normal"/>
    <w:link w:val="FooterChar"/>
    <w:uiPriority w:val="99"/>
    <w:unhideWhenUsed/>
    <w:rsid w:val="00990922"/>
    <w:pPr>
      <w:tabs>
        <w:tab w:val="center" w:pos="4680"/>
        <w:tab w:val="right" w:pos="9360"/>
      </w:tabs>
    </w:pPr>
  </w:style>
  <w:style w:type="character" w:customStyle="1" w:styleId="FooterChar">
    <w:name w:val="Footer Char"/>
    <w:basedOn w:val="DefaultParagraphFont"/>
    <w:link w:val="Footer"/>
    <w:uiPriority w:val="99"/>
    <w:rsid w:val="00990922"/>
    <w:rPr>
      <w:rFonts w:ascii="Calibri" w:hAnsi="Calibri"/>
      <w:sz w:val="22"/>
    </w:rPr>
  </w:style>
  <w:style w:type="paragraph" w:styleId="NoSpacing">
    <w:name w:val="No Spacing"/>
    <w:link w:val="NoSpacingChar"/>
    <w:uiPriority w:val="1"/>
    <w:qFormat/>
    <w:rsid w:val="00A10D59"/>
    <w:rPr>
      <w:rFonts w:asciiTheme="majorHAnsi" w:hAnsiTheme="majorHAnsi"/>
      <w:sz w:val="20"/>
    </w:rPr>
  </w:style>
  <w:style w:type="character" w:customStyle="1" w:styleId="NoSpacingChar">
    <w:name w:val="No Spacing Char"/>
    <w:link w:val="NoSpacing"/>
    <w:uiPriority w:val="1"/>
    <w:rsid w:val="00A10D59"/>
    <w:rPr>
      <w:rFonts w:asciiTheme="majorHAnsi" w:hAnsiTheme="majorHAnsi"/>
      <w:sz w:val="20"/>
    </w:rPr>
  </w:style>
  <w:style w:type="character" w:styleId="Hyperlink">
    <w:name w:val="Hyperlink"/>
    <w:basedOn w:val="DefaultParagraphFont"/>
    <w:uiPriority w:val="99"/>
    <w:unhideWhenUsed/>
    <w:rsid w:val="0026201E"/>
    <w:rPr>
      <w:color w:val="0563C1" w:themeColor="hyperlink"/>
      <w:u w:val="single"/>
    </w:rPr>
  </w:style>
  <w:style w:type="character" w:styleId="UnresolvedMention">
    <w:name w:val="Unresolved Mention"/>
    <w:basedOn w:val="DefaultParagraphFont"/>
    <w:uiPriority w:val="99"/>
    <w:semiHidden/>
    <w:unhideWhenUsed/>
    <w:rsid w:val="0026201E"/>
    <w:rPr>
      <w:color w:val="605E5C"/>
      <w:shd w:val="clear" w:color="auto" w:fill="E1DFDD"/>
    </w:rPr>
  </w:style>
  <w:style w:type="paragraph" w:styleId="TOCHeading">
    <w:name w:val="TOC Heading"/>
    <w:basedOn w:val="Heading1"/>
    <w:next w:val="Normal"/>
    <w:uiPriority w:val="39"/>
    <w:unhideWhenUsed/>
    <w:qFormat/>
    <w:rsid w:val="003A5551"/>
    <w:pPr>
      <w:pageBreakBefore w:val="0"/>
      <w:spacing w:before="240" w:line="259" w:lineRule="auto"/>
      <w:outlineLvl w:val="9"/>
    </w:pPr>
    <w:rPr>
      <w:rFonts w:asciiTheme="majorHAnsi" w:hAnsiTheme="majorHAnsi"/>
      <w:b w:val="0"/>
      <w:bCs w:val="0"/>
      <w:color w:val="2F5496" w:themeColor="accent1" w:themeShade="BF"/>
    </w:rPr>
  </w:style>
  <w:style w:type="paragraph" w:styleId="TOC1">
    <w:name w:val="toc 1"/>
    <w:basedOn w:val="Normal"/>
    <w:next w:val="Normal"/>
    <w:autoRedefine/>
    <w:uiPriority w:val="39"/>
    <w:unhideWhenUsed/>
    <w:rsid w:val="003A5551"/>
    <w:pPr>
      <w:spacing w:after="100"/>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hAnsi="Calibri"/>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BF088C"/>
    <w:pPr>
      <w:spacing w:before="100" w:beforeAutospacing="1" w:after="100" w:afterAutospacing="1"/>
    </w:pPr>
    <w:rPr>
      <w:rFonts w:ascii="Times New Roman" w:eastAsia="Times New Roman" w:hAnsi="Times New Roman" w:cs="Times New Roman"/>
      <w:sz w:val="24"/>
    </w:rPr>
  </w:style>
  <w:style w:type="paragraph" w:styleId="Revision">
    <w:name w:val="Revision"/>
    <w:hidden/>
    <w:uiPriority w:val="99"/>
    <w:semiHidden/>
    <w:rsid w:val="006B54FA"/>
    <w:rPr>
      <w:rFonts w:ascii="Calibri" w:hAnsi="Calibri"/>
      <w:sz w:val="22"/>
    </w:rPr>
  </w:style>
  <w:style w:type="paragraph" w:styleId="BodyText">
    <w:name w:val="Body Text"/>
    <w:basedOn w:val="Normal"/>
    <w:link w:val="BodyTextChar"/>
    <w:rsid w:val="006F68DC"/>
    <w:pPr>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6F68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7B03"/>
    <w:rPr>
      <w:b/>
      <w:bCs/>
    </w:rPr>
  </w:style>
  <w:style w:type="character" w:customStyle="1" w:styleId="CommentSubjectChar">
    <w:name w:val="Comment Subject Char"/>
    <w:basedOn w:val="CommentTextChar"/>
    <w:link w:val="CommentSubject"/>
    <w:uiPriority w:val="99"/>
    <w:semiHidden/>
    <w:rsid w:val="00AF7B03"/>
    <w:rPr>
      <w:rFonts w:ascii="Calibri" w:hAnsi="Calibri"/>
      <w:b/>
      <w:bCs/>
      <w:sz w:val="20"/>
      <w:szCs w:val="20"/>
    </w:rPr>
  </w:style>
  <w:style w:type="character" w:styleId="Mention">
    <w:name w:val="Mention"/>
    <w:basedOn w:val="DefaultParagraphFont"/>
    <w:uiPriority w:val="99"/>
    <w:unhideWhenUsed/>
    <w:rsid w:val="008D4D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71621">
      <w:bodyDiv w:val="1"/>
      <w:marLeft w:val="0"/>
      <w:marRight w:val="0"/>
      <w:marTop w:val="0"/>
      <w:marBottom w:val="0"/>
      <w:divBdr>
        <w:top w:val="none" w:sz="0" w:space="0" w:color="auto"/>
        <w:left w:val="none" w:sz="0" w:space="0" w:color="auto"/>
        <w:bottom w:val="none" w:sz="0" w:space="0" w:color="auto"/>
        <w:right w:val="none" w:sz="0" w:space="0" w:color="auto"/>
      </w:divBdr>
    </w:div>
    <w:div w:id="512456006">
      <w:bodyDiv w:val="1"/>
      <w:marLeft w:val="0"/>
      <w:marRight w:val="0"/>
      <w:marTop w:val="0"/>
      <w:marBottom w:val="0"/>
      <w:divBdr>
        <w:top w:val="none" w:sz="0" w:space="0" w:color="auto"/>
        <w:left w:val="none" w:sz="0" w:space="0" w:color="auto"/>
        <w:bottom w:val="none" w:sz="0" w:space="0" w:color="auto"/>
        <w:right w:val="none" w:sz="0" w:space="0" w:color="auto"/>
      </w:divBdr>
    </w:div>
    <w:div w:id="655111201">
      <w:bodyDiv w:val="1"/>
      <w:marLeft w:val="0"/>
      <w:marRight w:val="0"/>
      <w:marTop w:val="0"/>
      <w:marBottom w:val="0"/>
      <w:divBdr>
        <w:top w:val="none" w:sz="0" w:space="0" w:color="auto"/>
        <w:left w:val="none" w:sz="0" w:space="0" w:color="auto"/>
        <w:bottom w:val="none" w:sz="0" w:space="0" w:color="auto"/>
        <w:right w:val="none" w:sz="0" w:space="0" w:color="auto"/>
      </w:divBdr>
    </w:div>
    <w:div w:id="896892142">
      <w:bodyDiv w:val="1"/>
      <w:marLeft w:val="0"/>
      <w:marRight w:val="0"/>
      <w:marTop w:val="0"/>
      <w:marBottom w:val="0"/>
      <w:divBdr>
        <w:top w:val="none" w:sz="0" w:space="0" w:color="auto"/>
        <w:left w:val="none" w:sz="0" w:space="0" w:color="auto"/>
        <w:bottom w:val="none" w:sz="0" w:space="0" w:color="auto"/>
        <w:right w:val="none" w:sz="0" w:space="0" w:color="auto"/>
      </w:divBdr>
    </w:div>
    <w:div w:id="937562745">
      <w:bodyDiv w:val="1"/>
      <w:marLeft w:val="0"/>
      <w:marRight w:val="0"/>
      <w:marTop w:val="0"/>
      <w:marBottom w:val="0"/>
      <w:divBdr>
        <w:top w:val="none" w:sz="0" w:space="0" w:color="auto"/>
        <w:left w:val="none" w:sz="0" w:space="0" w:color="auto"/>
        <w:bottom w:val="none" w:sz="0" w:space="0" w:color="auto"/>
        <w:right w:val="none" w:sz="0" w:space="0" w:color="auto"/>
      </w:divBdr>
    </w:div>
    <w:div w:id="1041396483">
      <w:bodyDiv w:val="1"/>
      <w:marLeft w:val="0"/>
      <w:marRight w:val="0"/>
      <w:marTop w:val="0"/>
      <w:marBottom w:val="0"/>
      <w:divBdr>
        <w:top w:val="none" w:sz="0" w:space="0" w:color="auto"/>
        <w:left w:val="none" w:sz="0" w:space="0" w:color="auto"/>
        <w:bottom w:val="none" w:sz="0" w:space="0" w:color="auto"/>
        <w:right w:val="none" w:sz="0" w:space="0" w:color="auto"/>
      </w:divBdr>
    </w:div>
    <w:div w:id="1181043523">
      <w:bodyDiv w:val="1"/>
      <w:marLeft w:val="0"/>
      <w:marRight w:val="0"/>
      <w:marTop w:val="0"/>
      <w:marBottom w:val="0"/>
      <w:divBdr>
        <w:top w:val="none" w:sz="0" w:space="0" w:color="auto"/>
        <w:left w:val="none" w:sz="0" w:space="0" w:color="auto"/>
        <w:bottom w:val="none" w:sz="0" w:space="0" w:color="auto"/>
        <w:right w:val="none" w:sz="0" w:space="0" w:color="auto"/>
      </w:divBdr>
    </w:div>
    <w:div w:id="1185484352">
      <w:bodyDiv w:val="1"/>
      <w:marLeft w:val="0"/>
      <w:marRight w:val="0"/>
      <w:marTop w:val="0"/>
      <w:marBottom w:val="0"/>
      <w:divBdr>
        <w:top w:val="none" w:sz="0" w:space="0" w:color="auto"/>
        <w:left w:val="none" w:sz="0" w:space="0" w:color="auto"/>
        <w:bottom w:val="none" w:sz="0" w:space="0" w:color="auto"/>
        <w:right w:val="none" w:sz="0" w:space="0" w:color="auto"/>
      </w:divBdr>
    </w:div>
    <w:div w:id="1191525767">
      <w:bodyDiv w:val="1"/>
      <w:marLeft w:val="0"/>
      <w:marRight w:val="0"/>
      <w:marTop w:val="0"/>
      <w:marBottom w:val="0"/>
      <w:divBdr>
        <w:top w:val="none" w:sz="0" w:space="0" w:color="auto"/>
        <w:left w:val="none" w:sz="0" w:space="0" w:color="auto"/>
        <w:bottom w:val="none" w:sz="0" w:space="0" w:color="auto"/>
        <w:right w:val="none" w:sz="0" w:space="0" w:color="auto"/>
      </w:divBdr>
    </w:div>
    <w:div w:id="1227111455">
      <w:bodyDiv w:val="1"/>
      <w:marLeft w:val="0"/>
      <w:marRight w:val="0"/>
      <w:marTop w:val="0"/>
      <w:marBottom w:val="0"/>
      <w:divBdr>
        <w:top w:val="none" w:sz="0" w:space="0" w:color="auto"/>
        <w:left w:val="none" w:sz="0" w:space="0" w:color="auto"/>
        <w:bottom w:val="none" w:sz="0" w:space="0" w:color="auto"/>
        <w:right w:val="none" w:sz="0" w:space="0" w:color="auto"/>
      </w:divBdr>
    </w:div>
    <w:div w:id="1261985117">
      <w:bodyDiv w:val="1"/>
      <w:marLeft w:val="0"/>
      <w:marRight w:val="0"/>
      <w:marTop w:val="0"/>
      <w:marBottom w:val="0"/>
      <w:divBdr>
        <w:top w:val="none" w:sz="0" w:space="0" w:color="auto"/>
        <w:left w:val="none" w:sz="0" w:space="0" w:color="auto"/>
        <w:bottom w:val="none" w:sz="0" w:space="0" w:color="auto"/>
        <w:right w:val="none" w:sz="0" w:space="0" w:color="auto"/>
      </w:divBdr>
    </w:div>
    <w:div w:id="1434936907">
      <w:bodyDiv w:val="1"/>
      <w:marLeft w:val="0"/>
      <w:marRight w:val="0"/>
      <w:marTop w:val="0"/>
      <w:marBottom w:val="0"/>
      <w:divBdr>
        <w:top w:val="none" w:sz="0" w:space="0" w:color="auto"/>
        <w:left w:val="none" w:sz="0" w:space="0" w:color="auto"/>
        <w:bottom w:val="none" w:sz="0" w:space="0" w:color="auto"/>
        <w:right w:val="none" w:sz="0" w:space="0" w:color="auto"/>
      </w:divBdr>
    </w:div>
    <w:div w:id="170285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pb.europa.eu/about-edpb/about-edpb/members_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safeguardgloba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safeguardglobal.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global/contac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09E82E99809F40B6C4D31519DD5439" ma:contentTypeVersion="6" ma:contentTypeDescription="Create a new document." ma:contentTypeScope="" ma:versionID="e98f3ad29dbc3cb4c14d4d1429ee1c7f">
  <xsd:schema xmlns:xsd="http://www.w3.org/2001/XMLSchema" xmlns:xs="http://www.w3.org/2001/XMLSchema" xmlns:p="http://schemas.microsoft.com/office/2006/metadata/properties" xmlns:ns2="48d47491-3ea2-4f37-acda-44255c6706f4" xmlns:ns3="771575e0-8d45-4228-b5c4-a09cf154a13e" targetNamespace="http://schemas.microsoft.com/office/2006/metadata/properties" ma:root="true" ma:fieldsID="8a95bddabbde347d643979ce87273937" ns2:_="" ns3:_="">
    <xsd:import namespace="48d47491-3ea2-4f37-acda-44255c6706f4"/>
    <xsd:import namespace="771575e0-8d45-4228-b5c4-a09cf154a1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47491-3ea2-4f37-acda-44255c670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1575e0-8d45-4228-b5c4-a09cf154a1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71575e0-8d45-4228-b5c4-a09cf154a13e">
      <UserInfo>
        <DisplayName>Suraj Sharma</DisplayName>
        <AccountId>14</AccountId>
        <AccountType/>
      </UserInfo>
      <UserInfo>
        <DisplayName>Michelle Musolino-Roberts</DisplayName>
        <AccountId>36</AccountId>
        <AccountType/>
      </UserInfo>
      <UserInfo>
        <DisplayName>Frank Piccolino</DisplayName>
        <AccountId>38</AccountId>
        <AccountType/>
      </UserInfo>
    </SharedWithUsers>
  </documentManagement>
</p:properties>
</file>

<file path=customXml/itemProps1.xml><?xml version="1.0" encoding="utf-8"?>
<ds:datastoreItem xmlns:ds="http://schemas.openxmlformats.org/officeDocument/2006/customXml" ds:itemID="{57616E03-CE96-4A45-A107-1D3ACCF58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47491-3ea2-4f37-acda-44255c6706f4"/>
    <ds:schemaRef ds:uri="771575e0-8d45-4228-b5c4-a09cf154a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F9191-13B4-495E-813D-ABF11F538B81}">
  <ds:schemaRefs>
    <ds:schemaRef ds:uri="http://schemas.openxmlformats.org/officeDocument/2006/bibliography"/>
  </ds:schemaRefs>
</ds:datastoreItem>
</file>

<file path=customXml/itemProps3.xml><?xml version="1.0" encoding="utf-8"?>
<ds:datastoreItem xmlns:ds="http://schemas.openxmlformats.org/officeDocument/2006/customXml" ds:itemID="{6F3A370F-E16A-4A54-BCC6-C88F62FB4849}">
  <ds:schemaRefs>
    <ds:schemaRef ds:uri="http://schemas.microsoft.com/sharepoint/v3/contenttype/forms"/>
  </ds:schemaRefs>
</ds:datastoreItem>
</file>

<file path=customXml/itemProps4.xml><?xml version="1.0" encoding="utf-8"?>
<ds:datastoreItem xmlns:ds="http://schemas.openxmlformats.org/officeDocument/2006/customXml" ds:itemID="{8818AE28-6315-4F69-BB04-847A2A952C7A}">
  <ds:schemaRefs>
    <ds:schemaRef ds:uri="http://schemas.microsoft.com/office/2006/metadata/properties"/>
    <ds:schemaRef ds:uri="http://schemas.microsoft.com/office/infopath/2007/PartnerControls"/>
    <ds:schemaRef ds:uri="771575e0-8d45-4228-b5c4-a09cf154a13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3333</Words>
  <Characters>18999</Characters>
  <Application>Microsoft Office Word</Application>
  <DocSecurity>0</DocSecurity>
  <Lines>158</Lines>
  <Paragraphs>44</Paragraphs>
  <ScaleCrop>false</ScaleCrop>
  <Company/>
  <LinksUpToDate>false</LinksUpToDate>
  <CharactersWithSpaces>22288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Gulati</dc:creator>
  <cp:keywords/>
  <dc:description/>
  <cp:lastModifiedBy>Jamie Noell</cp:lastModifiedBy>
  <cp:revision>3</cp:revision>
  <cp:lastPrinted>2022-07-08T10:11:00Z</cp:lastPrinted>
  <dcterms:created xsi:type="dcterms:W3CDTF">2025-06-06T14:33:00Z</dcterms:created>
  <dcterms:modified xsi:type="dcterms:W3CDTF">2025-07-10T14:01:00Z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0x0101006909E82E99809F40B6C4D31519DD5439</vt:lpwstr>
  </property>
  <property fmtid="{D5CDD505-2E9C-101B-9397-08002B2CF9AE}" pid="4" name="MediaServiceImageTags">
    <vt:lpwstr/>
  </property>
</Properties>
</file>